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4151" w14:textId="00A98E0D" w:rsidR="00A90531" w:rsidRPr="00E40D4F" w:rsidRDefault="00A90531" w:rsidP="00E40D4F">
      <w:pPr>
        <w:spacing w:line="360" w:lineRule="auto"/>
        <w:rPr>
          <w:rFonts w:cs="Times New Roman"/>
          <w:sz w:val="24"/>
          <w:szCs w:val="24"/>
        </w:rPr>
        <w:sectPr w:rsidR="00A90531" w:rsidRPr="00E40D4F" w:rsidSect="00904143">
          <w:footerReference w:type="default" r:id="rId8"/>
          <w:headerReference w:type="first" r:id="rId9"/>
          <w:type w:val="continuous"/>
          <w:pgSz w:w="11910" w:h="16840"/>
          <w:pgMar w:top="4451" w:right="851" w:bottom="1134" w:left="1701" w:header="720" w:footer="720" w:gutter="0"/>
          <w:cols w:space="720"/>
          <w:titlePg/>
          <w:docGrid w:linePitch="272"/>
        </w:sectPr>
      </w:pPr>
    </w:p>
    <w:p w14:paraId="738D22F9" w14:textId="6DA514A8" w:rsidR="00991612" w:rsidRPr="0040289B" w:rsidRDefault="00991612" w:rsidP="00E40D4F">
      <w:pPr>
        <w:widowControl/>
        <w:shd w:val="clear" w:color="auto" w:fill="FFFFFF"/>
        <w:autoSpaceDE/>
        <w:autoSpaceDN/>
        <w:spacing w:line="360" w:lineRule="auto"/>
        <w:textAlignment w:val="center"/>
        <w:rPr>
          <w:rFonts w:eastAsia="Times New Roman" w:cs="Times New Roman"/>
          <w:sz w:val="24"/>
          <w:szCs w:val="24"/>
          <w:lang w:eastAsia="lv-LV"/>
        </w:rPr>
      </w:pPr>
      <w:r w:rsidRPr="0040289B">
        <w:rPr>
          <w:rFonts w:cs="Times New Roman"/>
          <w:sz w:val="24"/>
          <w:szCs w:val="24"/>
        </w:rPr>
        <w:t xml:space="preserve">Rīgā, </w:t>
      </w:r>
      <w:r w:rsidR="0040289B" w:rsidRPr="0040289B">
        <w:rPr>
          <w:rFonts w:cs="Times New Roman"/>
          <w:sz w:val="24"/>
          <w:szCs w:val="24"/>
        </w:rPr>
        <w:t>05</w:t>
      </w:r>
      <w:r w:rsidR="005C23C8" w:rsidRPr="0040289B">
        <w:rPr>
          <w:rFonts w:cs="Times New Roman"/>
          <w:sz w:val="24"/>
          <w:szCs w:val="24"/>
        </w:rPr>
        <w:t>.</w:t>
      </w:r>
      <w:r w:rsidR="0050129E" w:rsidRPr="0040289B">
        <w:rPr>
          <w:rFonts w:cs="Times New Roman"/>
          <w:sz w:val="24"/>
          <w:szCs w:val="24"/>
        </w:rPr>
        <w:t>01</w:t>
      </w:r>
      <w:r w:rsidRPr="0040289B">
        <w:rPr>
          <w:rFonts w:cs="Times New Roman"/>
          <w:sz w:val="24"/>
          <w:szCs w:val="24"/>
        </w:rPr>
        <w:t>.202</w:t>
      </w:r>
      <w:r w:rsidR="0050129E" w:rsidRPr="0040289B">
        <w:rPr>
          <w:rFonts w:cs="Times New Roman"/>
          <w:sz w:val="24"/>
          <w:szCs w:val="24"/>
        </w:rPr>
        <w:t>6</w:t>
      </w:r>
      <w:r w:rsidR="006E5705" w:rsidRPr="0040289B">
        <w:rPr>
          <w:rFonts w:cs="Times New Roman"/>
          <w:sz w:val="24"/>
          <w:szCs w:val="24"/>
        </w:rPr>
        <w:t>.</w:t>
      </w:r>
    </w:p>
    <w:p w14:paraId="5439C820" w14:textId="0222FDA8" w:rsidR="001C58AD" w:rsidRPr="00E40D4F" w:rsidRDefault="00991612" w:rsidP="00E40D4F">
      <w:pPr>
        <w:spacing w:line="360" w:lineRule="auto"/>
        <w:textAlignment w:val="center"/>
        <w:rPr>
          <w:rFonts w:eastAsia="Times New Roman" w:cs="Times New Roman"/>
          <w:color w:val="6F6F6F"/>
          <w:sz w:val="17"/>
          <w:szCs w:val="17"/>
          <w:lang w:eastAsia="lv-LV"/>
        </w:rPr>
      </w:pPr>
      <w:r w:rsidRPr="0040289B">
        <w:rPr>
          <w:rFonts w:eastAsia="Times New Roman" w:cs="Times New Roman"/>
          <w:sz w:val="24"/>
          <w:szCs w:val="24"/>
          <w:lang w:eastAsia="lv-LV"/>
        </w:rPr>
        <w:t>Nr</w:t>
      </w:r>
      <w:r w:rsidR="005C23C8" w:rsidRPr="0040289B">
        <w:rPr>
          <w:rFonts w:eastAsia="Times New Roman" w:cs="Times New Roman"/>
          <w:sz w:val="24"/>
          <w:szCs w:val="24"/>
          <w:lang w:eastAsia="lv-LV"/>
        </w:rPr>
        <w:t>. </w:t>
      </w:r>
      <w:r w:rsidR="0040289B" w:rsidRPr="0040289B">
        <w:rPr>
          <w:rFonts w:eastAsia="Times New Roman" w:cs="Times New Roman"/>
          <w:sz w:val="24"/>
          <w:szCs w:val="24"/>
          <w:lang w:eastAsia="lv-LV"/>
        </w:rPr>
        <w:t>1</w:t>
      </w:r>
      <w:r w:rsidRPr="0040289B">
        <w:rPr>
          <w:rFonts w:eastAsia="Times New Roman" w:cs="Times New Roman"/>
          <w:sz w:val="24"/>
          <w:szCs w:val="24"/>
          <w:lang w:eastAsia="lv-LV"/>
        </w:rPr>
        <w:t>/6-3</w:t>
      </w:r>
      <w:r w:rsidR="002A333A" w:rsidRPr="00E40D4F">
        <w:rPr>
          <w:rFonts w:cs="Times New Roman"/>
          <w:sz w:val="24"/>
          <w:szCs w:val="24"/>
        </w:rPr>
        <w:tab/>
      </w:r>
      <w:r w:rsidR="002A333A" w:rsidRPr="00E40D4F">
        <w:rPr>
          <w:rFonts w:cs="Times New Roman"/>
          <w:sz w:val="24"/>
          <w:szCs w:val="24"/>
        </w:rPr>
        <w:tab/>
      </w:r>
      <w:r w:rsidR="00237EA6" w:rsidRPr="00E40D4F">
        <w:rPr>
          <w:rFonts w:cs="Times New Roman"/>
          <w:sz w:val="24"/>
          <w:szCs w:val="24"/>
        </w:rPr>
        <w:t xml:space="preserve">                                                                         </w:t>
      </w:r>
      <w:r w:rsidR="00913DC3" w:rsidRPr="00E40D4F">
        <w:rPr>
          <w:rFonts w:cs="Times New Roman"/>
          <w:sz w:val="24"/>
          <w:szCs w:val="24"/>
        </w:rPr>
        <w:t xml:space="preserve">                  </w:t>
      </w:r>
    </w:p>
    <w:p w14:paraId="1C1BD4C3" w14:textId="77777777" w:rsidR="006A08F8" w:rsidRPr="00E40D4F" w:rsidRDefault="006A08F8" w:rsidP="00E40D4F">
      <w:pPr>
        <w:pStyle w:val="Heading1"/>
        <w:spacing w:line="360" w:lineRule="auto"/>
        <w:rPr>
          <w:sz w:val="24"/>
          <w:szCs w:val="24"/>
        </w:rPr>
      </w:pPr>
    </w:p>
    <w:p w14:paraId="390731D3" w14:textId="4F304575" w:rsidR="00A47B4A" w:rsidRPr="00A47B4A" w:rsidRDefault="00515A8F" w:rsidP="002E29FF">
      <w:pPr>
        <w:spacing w:before="120" w:after="360" w:line="360" w:lineRule="auto"/>
        <w:jc w:val="both"/>
        <w:rPr>
          <w:rFonts w:cs="Times New Roman"/>
          <w:b/>
          <w:bCs/>
          <w:sz w:val="24"/>
          <w:szCs w:val="24"/>
        </w:rPr>
      </w:pPr>
      <w:r>
        <w:rPr>
          <w:rFonts w:cs="Times New Roman"/>
          <w:b/>
          <w:sz w:val="24"/>
          <w:szCs w:val="24"/>
        </w:rPr>
        <w:t>Atzinums p</w:t>
      </w:r>
      <w:r w:rsidR="00A47B4A" w:rsidRPr="00A47B4A">
        <w:rPr>
          <w:rFonts w:cs="Times New Roman"/>
          <w:b/>
          <w:sz w:val="24"/>
          <w:szCs w:val="24"/>
        </w:rPr>
        <w:t xml:space="preserve">ar </w:t>
      </w:r>
      <w:r w:rsidR="002524C8" w:rsidRPr="002524C8">
        <w:rPr>
          <w:rFonts w:cs="Times New Roman"/>
          <w:b/>
          <w:sz w:val="24"/>
          <w:szCs w:val="24"/>
        </w:rPr>
        <w:t>VSIA “Latvijas Sabiedriskais medijs” programm</w:t>
      </w:r>
      <w:r w:rsidR="008B5EF1">
        <w:rPr>
          <w:rFonts w:cs="Times New Roman"/>
          <w:b/>
          <w:sz w:val="24"/>
          <w:szCs w:val="24"/>
        </w:rPr>
        <w:t>as</w:t>
      </w:r>
      <w:r w:rsidR="002524C8" w:rsidRPr="002524C8">
        <w:rPr>
          <w:rFonts w:cs="Times New Roman"/>
          <w:b/>
          <w:sz w:val="24"/>
          <w:szCs w:val="24"/>
        </w:rPr>
        <w:t xml:space="preserve"> “Latvijas Televīzija</w:t>
      </w:r>
      <w:r w:rsidR="0043695C">
        <w:rPr>
          <w:rFonts w:cs="Times New Roman"/>
          <w:b/>
          <w:sz w:val="24"/>
          <w:szCs w:val="24"/>
        </w:rPr>
        <w:t xml:space="preserve"> 1</w:t>
      </w:r>
      <w:r w:rsidR="002524C8" w:rsidRPr="002524C8">
        <w:rPr>
          <w:rFonts w:cs="Times New Roman"/>
          <w:b/>
          <w:sz w:val="24"/>
          <w:szCs w:val="24"/>
        </w:rPr>
        <w:t xml:space="preserve">” </w:t>
      </w:r>
      <w:r w:rsidR="0043695C" w:rsidRPr="0043695C">
        <w:rPr>
          <w:rFonts w:cs="Times New Roman"/>
          <w:b/>
          <w:sz w:val="24"/>
          <w:szCs w:val="24"/>
        </w:rPr>
        <w:t>2025. gada 27. novembr</w:t>
      </w:r>
      <w:r w:rsidR="00ED6EF2">
        <w:rPr>
          <w:rFonts w:cs="Times New Roman"/>
          <w:b/>
          <w:sz w:val="24"/>
          <w:szCs w:val="24"/>
        </w:rPr>
        <w:t>a</w:t>
      </w:r>
      <w:r w:rsidR="0043695C" w:rsidRPr="0043695C">
        <w:rPr>
          <w:rFonts w:cs="Times New Roman"/>
          <w:b/>
          <w:sz w:val="24"/>
          <w:szCs w:val="24"/>
        </w:rPr>
        <w:t xml:space="preserve"> </w:t>
      </w:r>
      <w:r w:rsidR="00D20532">
        <w:rPr>
          <w:rFonts w:cs="Times New Roman"/>
          <w:b/>
          <w:bCs/>
          <w:sz w:val="24"/>
          <w:szCs w:val="24"/>
        </w:rPr>
        <w:t>raidījum</w:t>
      </w:r>
      <w:r w:rsidR="0043695C">
        <w:rPr>
          <w:rFonts w:cs="Times New Roman"/>
          <w:b/>
          <w:bCs/>
          <w:sz w:val="24"/>
          <w:szCs w:val="24"/>
        </w:rPr>
        <w:t>ā</w:t>
      </w:r>
      <w:r w:rsidR="00D20532">
        <w:rPr>
          <w:rFonts w:cs="Times New Roman"/>
          <w:b/>
          <w:bCs/>
          <w:sz w:val="24"/>
          <w:szCs w:val="24"/>
        </w:rPr>
        <w:t xml:space="preserve"> “</w:t>
      </w:r>
      <w:r w:rsidR="002524C8">
        <w:rPr>
          <w:rFonts w:cs="Times New Roman"/>
          <w:b/>
          <w:bCs/>
          <w:sz w:val="24"/>
          <w:szCs w:val="24"/>
        </w:rPr>
        <w:t>Panorāma</w:t>
      </w:r>
      <w:r w:rsidR="00D20532">
        <w:rPr>
          <w:rFonts w:cs="Times New Roman"/>
          <w:b/>
          <w:bCs/>
          <w:sz w:val="24"/>
          <w:szCs w:val="24"/>
        </w:rPr>
        <w:t xml:space="preserve">” </w:t>
      </w:r>
      <w:r w:rsidR="002524C8">
        <w:rPr>
          <w:rFonts w:cs="Times New Roman"/>
          <w:b/>
          <w:bCs/>
          <w:sz w:val="24"/>
          <w:szCs w:val="24"/>
        </w:rPr>
        <w:t>izskanējušo informāciju</w:t>
      </w:r>
      <w:r w:rsidR="0043695C">
        <w:rPr>
          <w:rFonts w:cs="Times New Roman"/>
          <w:b/>
          <w:bCs/>
          <w:sz w:val="24"/>
          <w:szCs w:val="24"/>
        </w:rPr>
        <w:t xml:space="preserve"> un </w:t>
      </w:r>
      <w:r w:rsidR="00A102D0">
        <w:rPr>
          <w:rFonts w:cs="Times New Roman"/>
          <w:b/>
          <w:bCs/>
          <w:sz w:val="24"/>
          <w:szCs w:val="24"/>
        </w:rPr>
        <w:t xml:space="preserve">ar to saistīto </w:t>
      </w:r>
      <w:r w:rsidR="002E29FF">
        <w:rPr>
          <w:rFonts w:cs="Times New Roman"/>
          <w:b/>
          <w:bCs/>
          <w:sz w:val="24"/>
          <w:szCs w:val="24"/>
        </w:rPr>
        <w:t>publikāciju ziņu portālā “LSM.lv”</w:t>
      </w:r>
    </w:p>
    <w:p w14:paraId="5D2CFECB" w14:textId="1ADD6FB6" w:rsidR="002D3513" w:rsidRPr="00493587" w:rsidRDefault="00AA259C" w:rsidP="0038029A">
      <w:pPr>
        <w:spacing w:after="160" w:line="360" w:lineRule="auto"/>
        <w:jc w:val="both"/>
        <w:rPr>
          <w:rFonts w:cs="Times New Roman"/>
          <w:bCs/>
          <w:sz w:val="24"/>
          <w:szCs w:val="24"/>
        </w:rPr>
      </w:pPr>
      <w:r w:rsidRPr="00AA259C">
        <w:rPr>
          <w:rFonts w:cs="Times New Roman"/>
          <w:bCs/>
          <w:sz w:val="24"/>
          <w:szCs w:val="24"/>
        </w:rPr>
        <w:t>Sabiedrisko elektronisko plašsaziņas līdzekļu ombuds (turpmāk – ombuds) 2025. gada 8. decembrī saņēm</w:t>
      </w:r>
      <w:r w:rsidR="00CE724F">
        <w:rPr>
          <w:rFonts w:cs="Times New Roman"/>
          <w:bCs/>
          <w:sz w:val="24"/>
          <w:szCs w:val="24"/>
        </w:rPr>
        <w:t>a</w:t>
      </w:r>
      <w:r w:rsidRPr="00AA259C">
        <w:rPr>
          <w:rFonts w:cs="Times New Roman"/>
          <w:bCs/>
          <w:sz w:val="24"/>
          <w:szCs w:val="24"/>
        </w:rPr>
        <w:t xml:space="preserve"> </w:t>
      </w:r>
      <w:r w:rsidR="00ED6EF2">
        <w:rPr>
          <w:rFonts w:cs="Times New Roman"/>
          <w:bCs/>
          <w:sz w:val="24"/>
          <w:szCs w:val="24"/>
        </w:rPr>
        <w:t xml:space="preserve">no </w:t>
      </w:r>
      <w:r w:rsidRPr="00AA259C">
        <w:rPr>
          <w:rFonts w:cs="Times New Roman"/>
          <w:bCs/>
          <w:sz w:val="24"/>
          <w:szCs w:val="24"/>
        </w:rPr>
        <w:t>Sabiedrisko elektronisko plašsaziņas līdzekļu padomes</w:t>
      </w:r>
      <w:r w:rsidR="00A57D30">
        <w:rPr>
          <w:rFonts w:cs="Times New Roman"/>
          <w:bCs/>
          <w:sz w:val="24"/>
          <w:szCs w:val="24"/>
        </w:rPr>
        <w:t xml:space="preserve"> (turpmāk – SEPLP)</w:t>
      </w:r>
      <w:r w:rsidRPr="00AA259C">
        <w:rPr>
          <w:rFonts w:cs="Times New Roman"/>
          <w:bCs/>
          <w:sz w:val="24"/>
          <w:szCs w:val="24"/>
        </w:rPr>
        <w:t xml:space="preserve"> </w:t>
      </w:r>
      <w:r w:rsidR="000346C8">
        <w:rPr>
          <w:rFonts w:cs="Times New Roman"/>
          <w:bCs/>
          <w:sz w:val="24"/>
          <w:szCs w:val="24"/>
        </w:rPr>
        <w:t>vēstuli Nr. 65/3-2 “Par Padomē saņemtās</w:t>
      </w:r>
      <w:r w:rsidR="0011116F">
        <w:rPr>
          <w:rFonts w:cs="Times New Roman"/>
          <w:bCs/>
          <w:sz w:val="24"/>
          <w:szCs w:val="24"/>
        </w:rPr>
        <w:t xml:space="preserve"> </w:t>
      </w:r>
      <w:r w:rsidR="00A87C55">
        <w:rPr>
          <w:rFonts w:cs="Times New Roman"/>
          <w:bCs/>
          <w:sz w:val="24"/>
          <w:szCs w:val="24"/>
        </w:rPr>
        <w:t xml:space="preserve">[..] </w:t>
      </w:r>
      <w:r w:rsidR="0011116F">
        <w:rPr>
          <w:rFonts w:cs="Times New Roman"/>
          <w:bCs/>
          <w:sz w:val="24"/>
          <w:szCs w:val="24"/>
        </w:rPr>
        <w:t xml:space="preserve">vēstules pārsūtīšanu </w:t>
      </w:r>
      <w:proofErr w:type="spellStart"/>
      <w:r w:rsidR="0011116F">
        <w:rPr>
          <w:rFonts w:cs="Times New Roman"/>
          <w:bCs/>
          <w:sz w:val="24"/>
          <w:szCs w:val="24"/>
        </w:rPr>
        <w:t>ombudam</w:t>
      </w:r>
      <w:proofErr w:type="spellEnd"/>
      <w:r w:rsidR="0011116F">
        <w:rPr>
          <w:rFonts w:cs="Times New Roman"/>
          <w:bCs/>
          <w:sz w:val="24"/>
          <w:szCs w:val="24"/>
        </w:rPr>
        <w:t>”</w:t>
      </w:r>
      <w:r w:rsidR="009F1E4A">
        <w:rPr>
          <w:rFonts w:cs="Times New Roman"/>
          <w:bCs/>
          <w:sz w:val="24"/>
          <w:szCs w:val="24"/>
        </w:rPr>
        <w:t xml:space="preserve"> (turpmāk – SEPLP vēstule)</w:t>
      </w:r>
      <w:r w:rsidR="0011116F">
        <w:rPr>
          <w:rFonts w:cs="Times New Roman"/>
          <w:bCs/>
          <w:sz w:val="24"/>
          <w:szCs w:val="24"/>
        </w:rPr>
        <w:t xml:space="preserve">, </w:t>
      </w:r>
      <w:r w:rsidR="00ED6EF2">
        <w:rPr>
          <w:rFonts w:cs="Times New Roman"/>
          <w:bCs/>
          <w:sz w:val="24"/>
          <w:szCs w:val="24"/>
        </w:rPr>
        <w:t xml:space="preserve">ar </w:t>
      </w:r>
      <w:r w:rsidR="00396664">
        <w:rPr>
          <w:rFonts w:cs="Times New Roman"/>
          <w:bCs/>
          <w:sz w:val="24"/>
          <w:szCs w:val="24"/>
        </w:rPr>
        <w:t>kur</w:t>
      </w:r>
      <w:r w:rsidR="00ED6EF2">
        <w:rPr>
          <w:rFonts w:cs="Times New Roman"/>
          <w:bCs/>
          <w:sz w:val="24"/>
          <w:szCs w:val="24"/>
        </w:rPr>
        <w:t>u</w:t>
      </w:r>
      <w:r w:rsidR="00396664">
        <w:rPr>
          <w:rFonts w:cs="Times New Roman"/>
          <w:bCs/>
          <w:sz w:val="24"/>
          <w:szCs w:val="24"/>
        </w:rPr>
        <w:t xml:space="preserve">  ombudam </w:t>
      </w:r>
      <w:r w:rsidR="00493587" w:rsidRPr="00493587">
        <w:rPr>
          <w:rFonts w:cs="Times New Roman"/>
          <w:bCs/>
          <w:sz w:val="24"/>
          <w:szCs w:val="24"/>
        </w:rPr>
        <w:t xml:space="preserve">izvērtējuma veikšanai </w:t>
      </w:r>
      <w:r w:rsidR="00396664">
        <w:rPr>
          <w:rFonts w:cs="Times New Roman"/>
          <w:bCs/>
          <w:sz w:val="24"/>
          <w:szCs w:val="24"/>
        </w:rPr>
        <w:t xml:space="preserve">tika </w:t>
      </w:r>
      <w:r w:rsidR="00ED6EF2">
        <w:rPr>
          <w:rFonts w:cs="Times New Roman"/>
          <w:bCs/>
          <w:sz w:val="24"/>
          <w:szCs w:val="24"/>
        </w:rPr>
        <w:t>pār</w:t>
      </w:r>
      <w:r w:rsidR="00396664">
        <w:rPr>
          <w:rFonts w:cs="Times New Roman"/>
          <w:bCs/>
          <w:sz w:val="24"/>
          <w:szCs w:val="24"/>
        </w:rPr>
        <w:t>sūtīt</w:t>
      </w:r>
      <w:r w:rsidR="00C32A15">
        <w:rPr>
          <w:rFonts w:cs="Times New Roman"/>
          <w:bCs/>
          <w:sz w:val="24"/>
          <w:szCs w:val="24"/>
        </w:rPr>
        <w:t>a</w:t>
      </w:r>
      <w:r>
        <w:rPr>
          <w:rFonts w:cs="Times New Roman"/>
          <w:bCs/>
          <w:sz w:val="24"/>
          <w:szCs w:val="24"/>
        </w:rPr>
        <w:t xml:space="preserve"> </w:t>
      </w:r>
      <w:r w:rsidR="00671BDE">
        <w:rPr>
          <w:rFonts w:cs="Times New Roman"/>
          <w:bCs/>
          <w:sz w:val="24"/>
          <w:szCs w:val="24"/>
        </w:rPr>
        <w:t xml:space="preserve">SEPLP saņemtā </w:t>
      </w:r>
      <w:r w:rsidR="00EF669E">
        <w:rPr>
          <w:rFonts w:cs="Times New Roman"/>
          <w:bCs/>
          <w:sz w:val="24"/>
          <w:szCs w:val="24"/>
        </w:rPr>
        <w:t>[..]</w:t>
      </w:r>
      <w:r w:rsidR="00EF669E">
        <w:rPr>
          <w:rFonts w:cs="Times New Roman"/>
          <w:bCs/>
          <w:sz w:val="24"/>
          <w:szCs w:val="24"/>
        </w:rPr>
        <w:t xml:space="preserve"> </w:t>
      </w:r>
      <w:r w:rsidR="00F7358D">
        <w:rPr>
          <w:rFonts w:cs="Times New Roman"/>
          <w:bCs/>
          <w:sz w:val="24"/>
          <w:szCs w:val="24"/>
        </w:rPr>
        <w:t>(turpmāk – Iesniedzējs)</w:t>
      </w:r>
      <w:r w:rsidR="00F7358D" w:rsidRPr="00AA259C">
        <w:rPr>
          <w:rFonts w:cs="Times New Roman"/>
          <w:bCs/>
          <w:sz w:val="24"/>
          <w:szCs w:val="24"/>
        </w:rPr>
        <w:t xml:space="preserve"> </w:t>
      </w:r>
      <w:r w:rsidR="00B06A70" w:rsidRPr="00B06A70">
        <w:rPr>
          <w:rFonts w:cs="Times New Roman"/>
          <w:bCs/>
          <w:sz w:val="24"/>
          <w:szCs w:val="24"/>
        </w:rPr>
        <w:t>2025</w:t>
      </w:r>
      <w:r w:rsidR="00D83607">
        <w:rPr>
          <w:rFonts w:cs="Times New Roman"/>
          <w:bCs/>
          <w:sz w:val="24"/>
          <w:szCs w:val="24"/>
        </w:rPr>
        <w:t>. g</w:t>
      </w:r>
      <w:r w:rsidR="00B06A70" w:rsidRPr="00B06A70">
        <w:rPr>
          <w:rFonts w:cs="Times New Roman"/>
          <w:bCs/>
          <w:sz w:val="24"/>
          <w:szCs w:val="24"/>
        </w:rPr>
        <w:t xml:space="preserve">ada </w:t>
      </w:r>
      <w:r w:rsidR="00B06A70">
        <w:rPr>
          <w:rFonts w:cs="Times New Roman"/>
          <w:bCs/>
          <w:sz w:val="24"/>
          <w:szCs w:val="24"/>
        </w:rPr>
        <w:t>2</w:t>
      </w:r>
      <w:r w:rsidR="000241ED">
        <w:rPr>
          <w:rFonts w:cs="Times New Roman"/>
          <w:bCs/>
          <w:sz w:val="24"/>
          <w:szCs w:val="24"/>
        </w:rPr>
        <w:t>. d</w:t>
      </w:r>
      <w:r w:rsidR="00B06A70" w:rsidRPr="00B06A70">
        <w:rPr>
          <w:rFonts w:cs="Times New Roman"/>
          <w:bCs/>
          <w:sz w:val="24"/>
          <w:szCs w:val="24"/>
        </w:rPr>
        <w:t>ecembr</w:t>
      </w:r>
      <w:r w:rsidR="00B06A70">
        <w:rPr>
          <w:rFonts w:cs="Times New Roman"/>
          <w:bCs/>
          <w:sz w:val="24"/>
          <w:szCs w:val="24"/>
        </w:rPr>
        <w:t xml:space="preserve">a </w:t>
      </w:r>
      <w:r w:rsidR="002D3513">
        <w:rPr>
          <w:rFonts w:cs="Times New Roman"/>
          <w:bCs/>
          <w:sz w:val="24"/>
          <w:szCs w:val="24"/>
        </w:rPr>
        <w:t>vēstule</w:t>
      </w:r>
      <w:r w:rsidR="00173BD4">
        <w:rPr>
          <w:rFonts w:cs="Times New Roman"/>
          <w:bCs/>
          <w:sz w:val="24"/>
          <w:szCs w:val="24"/>
        </w:rPr>
        <w:t xml:space="preserve"> </w:t>
      </w:r>
      <w:r w:rsidR="00DF4194" w:rsidRPr="00DF4194">
        <w:rPr>
          <w:rFonts w:cs="Times New Roman"/>
          <w:bCs/>
          <w:sz w:val="24"/>
          <w:szCs w:val="24"/>
        </w:rPr>
        <w:t>Nr.</w:t>
      </w:r>
      <w:r w:rsidR="00700223">
        <w:rPr>
          <w:rFonts w:cs="Times New Roman"/>
          <w:bCs/>
          <w:sz w:val="24"/>
          <w:szCs w:val="24"/>
        </w:rPr>
        <w:t xml:space="preserve"> </w:t>
      </w:r>
      <w:r w:rsidR="00DF4194" w:rsidRPr="00DF4194">
        <w:rPr>
          <w:rFonts w:cs="Times New Roman"/>
          <w:bCs/>
          <w:sz w:val="24"/>
          <w:szCs w:val="24"/>
        </w:rPr>
        <w:t>01-18.2/5438</w:t>
      </w:r>
      <w:r w:rsidR="00DF4194">
        <w:rPr>
          <w:rFonts w:cs="Times New Roman"/>
          <w:bCs/>
          <w:sz w:val="24"/>
          <w:szCs w:val="24"/>
        </w:rPr>
        <w:t xml:space="preserve"> </w:t>
      </w:r>
      <w:bookmarkStart w:id="0" w:name="_Hlk505798417"/>
      <w:r w:rsidR="00104C5A">
        <w:rPr>
          <w:rFonts w:cs="Times New Roman"/>
          <w:bCs/>
          <w:sz w:val="24"/>
          <w:szCs w:val="24"/>
        </w:rPr>
        <w:t>“</w:t>
      </w:r>
      <w:r w:rsidR="00104C5A" w:rsidRPr="00104C5A">
        <w:rPr>
          <w:rFonts w:cs="Times New Roman"/>
          <w:bCs/>
          <w:iCs/>
          <w:sz w:val="24"/>
          <w:szCs w:val="24"/>
        </w:rPr>
        <w:t xml:space="preserve">Par </w:t>
      </w:r>
      <w:bookmarkEnd w:id="0"/>
      <w:r w:rsidR="00104C5A" w:rsidRPr="00104C5A">
        <w:rPr>
          <w:rFonts w:cs="Times New Roman"/>
          <w:bCs/>
          <w:iCs/>
          <w:sz w:val="24"/>
          <w:szCs w:val="24"/>
        </w:rPr>
        <w:t>nekorektas informācijas veidošanu un atspoguļošanu Sabiedriskajā medijā</w:t>
      </w:r>
      <w:r w:rsidR="00104C5A">
        <w:rPr>
          <w:rFonts w:cs="Times New Roman"/>
          <w:bCs/>
          <w:iCs/>
          <w:sz w:val="24"/>
          <w:szCs w:val="24"/>
        </w:rPr>
        <w:t>”</w:t>
      </w:r>
      <w:r w:rsidR="00ED6EF2" w:rsidRPr="00ED6EF2">
        <w:rPr>
          <w:rFonts w:cs="Times New Roman"/>
          <w:bCs/>
          <w:sz w:val="24"/>
          <w:szCs w:val="24"/>
        </w:rPr>
        <w:t xml:space="preserve"> </w:t>
      </w:r>
      <w:r w:rsidR="00ED6EF2">
        <w:rPr>
          <w:rFonts w:cs="Times New Roman"/>
          <w:bCs/>
          <w:sz w:val="24"/>
          <w:szCs w:val="24"/>
        </w:rPr>
        <w:t>(turpmāk – Iesniegums)</w:t>
      </w:r>
      <w:r w:rsidR="00493587">
        <w:rPr>
          <w:rFonts w:cs="Times New Roman"/>
          <w:bCs/>
          <w:iCs/>
          <w:sz w:val="24"/>
          <w:szCs w:val="24"/>
        </w:rPr>
        <w:t xml:space="preserve">, kā arī SEPLP vēstulē </w:t>
      </w:r>
      <w:r w:rsidR="00493587">
        <w:rPr>
          <w:rFonts w:cs="Times New Roman"/>
          <w:sz w:val="24"/>
          <w:szCs w:val="24"/>
        </w:rPr>
        <w:t xml:space="preserve">Iesniedzējs tika informēts, ka </w:t>
      </w:r>
      <w:r w:rsidR="00493587" w:rsidRPr="004451D1">
        <w:rPr>
          <w:rFonts w:cs="Times New Roman"/>
          <w:sz w:val="24"/>
          <w:szCs w:val="24"/>
        </w:rPr>
        <w:t>Elektronisko plašsaziņas līdzekļu likuma 50. - 52. pantā ir nostiprināta personas tiesību aizsardzība</w:t>
      </w:r>
      <w:r w:rsidR="00493587">
        <w:rPr>
          <w:rFonts w:cs="Times New Roman"/>
          <w:sz w:val="24"/>
          <w:szCs w:val="24"/>
        </w:rPr>
        <w:t xml:space="preserve"> </w:t>
      </w:r>
      <w:r w:rsidR="00493587" w:rsidRPr="004451D1">
        <w:rPr>
          <w:rFonts w:cs="Times New Roman"/>
          <w:sz w:val="24"/>
          <w:szCs w:val="24"/>
        </w:rPr>
        <w:t>nepatiesu ziņu izplatīšanas gadījumā</w:t>
      </w:r>
      <w:r w:rsidR="00493587">
        <w:rPr>
          <w:rFonts w:cs="Times New Roman"/>
          <w:sz w:val="24"/>
          <w:szCs w:val="24"/>
        </w:rPr>
        <w:t xml:space="preserve">, norādot, </w:t>
      </w:r>
      <w:r w:rsidR="00493587" w:rsidRPr="004451D1">
        <w:rPr>
          <w:rFonts w:cs="Times New Roman"/>
          <w:sz w:val="24"/>
          <w:szCs w:val="24"/>
        </w:rPr>
        <w:t>ka nepatiesu ziņu izplatīšanas gadījumā, persona, par kuru kāda elektroniskā plašsaziņas līdzekļa raidījumā paustas nepatiesas ziņas, var pieprasīt, lai tas pats elektroniskais plašsaziņas līdzeklis izplata šo ziņu atsaukumu, kā arī izplatīt tās atbildi.</w:t>
      </w:r>
      <w:r w:rsidR="00104C5A" w:rsidRPr="00493587">
        <w:rPr>
          <w:rFonts w:cs="Times New Roman"/>
          <w:bCs/>
          <w:sz w:val="24"/>
          <w:szCs w:val="24"/>
        </w:rPr>
        <w:t xml:space="preserve"> </w:t>
      </w:r>
    </w:p>
    <w:p w14:paraId="0DB31439" w14:textId="0C432DFF" w:rsidR="0038029A" w:rsidRDefault="00136D56" w:rsidP="0038029A">
      <w:pPr>
        <w:spacing w:after="160" w:line="360" w:lineRule="auto"/>
        <w:jc w:val="both"/>
        <w:rPr>
          <w:rFonts w:cs="Times New Roman"/>
          <w:sz w:val="24"/>
          <w:szCs w:val="24"/>
        </w:rPr>
      </w:pPr>
      <w:r>
        <w:rPr>
          <w:rFonts w:cs="Times New Roman"/>
          <w:bCs/>
          <w:iCs/>
          <w:sz w:val="24"/>
          <w:szCs w:val="24"/>
        </w:rPr>
        <w:t>Iesniegumā ir vērsta uzmanība uz</w:t>
      </w:r>
      <w:r w:rsidR="00104C5A" w:rsidRPr="00104C5A">
        <w:rPr>
          <w:rFonts w:cs="Times New Roman"/>
          <w:bCs/>
          <w:iCs/>
          <w:sz w:val="24"/>
          <w:szCs w:val="24"/>
        </w:rPr>
        <w:t xml:space="preserve"> </w:t>
      </w:r>
      <w:r w:rsidR="00AA259C" w:rsidRPr="00AA259C">
        <w:rPr>
          <w:rFonts w:cs="Times New Roman"/>
          <w:bCs/>
          <w:sz w:val="24"/>
          <w:szCs w:val="24"/>
        </w:rPr>
        <w:t>2025. gada 27. novembrī VSIA “Latvijas Sabiedriskais medijs” (turpmāk – LSM) programmā “Latvijas Televīzija</w:t>
      </w:r>
      <w:r w:rsidR="00786DB2">
        <w:rPr>
          <w:rFonts w:cs="Times New Roman"/>
          <w:bCs/>
          <w:sz w:val="24"/>
          <w:szCs w:val="24"/>
        </w:rPr>
        <w:t xml:space="preserve"> 1</w:t>
      </w:r>
      <w:r w:rsidR="00AA259C" w:rsidRPr="00AA259C">
        <w:rPr>
          <w:rFonts w:cs="Times New Roman"/>
          <w:bCs/>
          <w:sz w:val="24"/>
          <w:szCs w:val="24"/>
        </w:rPr>
        <w:t>”</w:t>
      </w:r>
      <w:r w:rsidR="009E1DD5">
        <w:rPr>
          <w:rFonts w:cs="Times New Roman"/>
          <w:bCs/>
          <w:sz w:val="24"/>
          <w:szCs w:val="24"/>
        </w:rPr>
        <w:t xml:space="preserve"> (turpmāk – LTV</w:t>
      </w:r>
      <w:r w:rsidR="00096773">
        <w:rPr>
          <w:rFonts w:cs="Times New Roman"/>
          <w:bCs/>
          <w:sz w:val="24"/>
          <w:szCs w:val="24"/>
        </w:rPr>
        <w:t>1</w:t>
      </w:r>
      <w:r w:rsidR="009E1DD5">
        <w:rPr>
          <w:rFonts w:cs="Times New Roman"/>
          <w:bCs/>
          <w:sz w:val="24"/>
          <w:szCs w:val="24"/>
        </w:rPr>
        <w:t>)</w:t>
      </w:r>
      <w:r w:rsidR="002524C8">
        <w:rPr>
          <w:rFonts w:cs="Times New Roman"/>
          <w:bCs/>
          <w:sz w:val="24"/>
          <w:szCs w:val="24"/>
        </w:rPr>
        <w:t xml:space="preserve"> raidījumā “Panorāma”</w:t>
      </w:r>
      <w:r w:rsidR="00AA259C" w:rsidRPr="00AA259C">
        <w:rPr>
          <w:rFonts w:cs="Times New Roman"/>
          <w:bCs/>
          <w:sz w:val="24"/>
          <w:szCs w:val="24"/>
        </w:rPr>
        <w:t xml:space="preserve"> pārraidīto sižetu “Māmiņām pēc dzemdībām uz slimnīcu jādodas bez mazuļa”</w:t>
      </w:r>
      <w:r w:rsidR="00AA259C">
        <w:rPr>
          <w:rFonts w:cs="Times New Roman"/>
          <w:bCs/>
          <w:sz w:val="24"/>
          <w:szCs w:val="24"/>
        </w:rPr>
        <w:t xml:space="preserve"> (turpmāk – Sižets)</w:t>
      </w:r>
      <w:r w:rsidR="00AA259C" w:rsidRPr="00AA259C">
        <w:rPr>
          <w:rFonts w:cs="Times New Roman"/>
          <w:bCs/>
          <w:sz w:val="24"/>
          <w:szCs w:val="24"/>
        </w:rPr>
        <w:t xml:space="preserve"> un uz tā pamata tapušo publikāciju </w:t>
      </w:r>
      <w:r w:rsidR="00C70766">
        <w:rPr>
          <w:rFonts w:cs="Times New Roman"/>
          <w:bCs/>
          <w:sz w:val="24"/>
          <w:szCs w:val="24"/>
        </w:rPr>
        <w:t>LSM ziņu portālā “</w:t>
      </w:r>
      <w:r w:rsidR="00AA259C" w:rsidRPr="00AA259C">
        <w:rPr>
          <w:rFonts w:cs="Times New Roman"/>
          <w:bCs/>
          <w:sz w:val="24"/>
          <w:szCs w:val="24"/>
        </w:rPr>
        <w:t>LSM.lv</w:t>
      </w:r>
      <w:r w:rsidR="00C70766">
        <w:rPr>
          <w:rFonts w:cs="Times New Roman"/>
          <w:bCs/>
          <w:sz w:val="24"/>
          <w:szCs w:val="24"/>
        </w:rPr>
        <w:t>”</w:t>
      </w:r>
      <w:r w:rsidR="00931A8D">
        <w:rPr>
          <w:rFonts w:cs="Times New Roman"/>
          <w:bCs/>
          <w:sz w:val="24"/>
          <w:szCs w:val="24"/>
        </w:rPr>
        <w:t>:</w:t>
      </w:r>
      <w:r w:rsidR="00AA259C" w:rsidRPr="00AA259C">
        <w:rPr>
          <w:rFonts w:cs="Times New Roman"/>
          <w:bCs/>
          <w:sz w:val="24"/>
          <w:szCs w:val="24"/>
        </w:rPr>
        <w:t xml:space="preserve"> “Ar krūti barojoša māmiņa izcīna iespēju ņemt zīdaini līdzi uz slimnīcu; tā nav ierasta prakse”</w:t>
      </w:r>
      <w:r w:rsidR="00AA259C">
        <w:rPr>
          <w:rFonts w:cs="Times New Roman"/>
          <w:bCs/>
          <w:sz w:val="24"/>
          <w:szCs w:val="24"/>
        </w:rPr>
        <w:t xml:space="preserve"> (turpmāk – Publikācija)</w:t>
      </w:r>
      <w:r w:rsidR="00B3179C">
        <w:rPr>
          <w:rFonts w:cs="Times New Roman"/>
          <w:bCs/>
          <w:sz w:val="24"/>
          <w:szCs w:val="24"/>
        </w:rPr>
        <w:t>.</w:t>
      </w:r>
      <w:r w:rsidR="0038029A">
        <w:rPr>
          <w:rFonts w:cs="Times New Roman"/>
          <w:bCs/>
          <w:sz w:val="24"/>
          <w:szCs w:val="24"/>
        </w:rPr>
        <w:t xml:space="preserve"> </w:t>
      </w:r>
      <w:r w:rsidR="0038029A">
        <w:rPr>
          <w:rFonts w:cs="Times New Roman"/>
          <w:sz w:val="24"/>
          <w:szCs w:val="24"/>
        </w:rPr>
        <w:t>Iesniegumā</w:t>
      </w:r>
      <w:r w:rsidR="0038029A" w:rsidRPr="009E2CE0">
        <w:rPr>
          <w:rFonts w:cs="Times New Roman"/>
          <w:sz w:val="24"/>
          <w:szCs w:val="24"/>
        </w:rPr>
        <w:t xml:space="preserve"> izteikts lūgums </w:t>
      </w:r>
      <w:r w:rsidR="00300FF2" w:rsidRPr="00300FF2">
        <w:rPr>
          <w:rFonts w:cs="Times New Roman"/>
          <w:i/>
          <w:iCs/>
          <w:sz w:val="24"/>
          <w:szCs w:val="24"/>
        </w:rPr>
        <w:t xml:space="preserve">atbildīgi un objektīvi izvērtēt žurnālistu rīcību saistībā ar kopējo sižeta </w:t>
      </w:r>
      <w:r w:rsidR="00300FF2" w:rsidRPr="00300FF2">
        <w:rPr>
          <w:rFonts w:cs="Times New Roman"/>
          <w:i/>
          <w:iCs/>
          <w:sz w:val="24"/>
          <w:szCs w:val="24"/>
        </w:rPr>
        <w:lastRenderedPageBreak/>
        <w:t xml:space="preserve">atspoguļojumu un paust publisku atvainošanos Sanitai </w:t>
      </w:r>
      <w:proofErr w:type="spellStart"/>
      <w:r w:rsidR="00300FF2" w:rsidRPr="00300FF2">
        <w:rPr>
          <w:rFonts w:cs="Times New Roman"/>
          <w:i/>
          <w:iCs/>
          <w:sz w:val="24"/>
          <w:szCs w:val="24"/>
        </w:rPr>
        <w:t>Jankai</w:t>
      </w:r>
      <w:proofErr w:type="spellEnd"/>
      <w:r w:rsidR="00300FF2" w:rsidRPr="00300FF2">
        <w:rPr>
          <w:rFonts w:cs="Times New Roman"/>
          <w:i/>
          <w:iCs/>
          <w:sz w:val="24"/>
          <w:szCs w:val="24"/>
        </w:rPr>
        <w:t xml:space="preserve"> un Veselības  ministrijai no Sabiedriskā medija</w:t>
      </w:r>
      <w:r w:rsidR="0038029A" w:rsidRPr="00300FF2">
        <w:rPr>
          <w:rFonts w:cs="Times New Roman"/>
          <w:i/>
          <w:iCs/>
          <w:sz w:val="24"/>
          <w:szCs w:val="24"/>
        </w:rPr>
        <w:t xml:space="preserve">. </w:t>
      </w:r>
    </w:p>
    <w:p w14:paraId="63B6D065" w14:textId="117E2713" w:rsidR="00B12BBC" w:rsidRPr="00B12BBC" w:rsidRDefault="00B12BBC" w:rsidP="00B12BBC">
      <w:pPr>
        <w:spacing w:after="160" w:line="360" w:lineRule="auto"/>
        <w:jc w:val="both"/>
        <w:rPr>
          <w:rFonts w:cs="Times New Roman"/>
          <w:sz w:val="24"/>
          <w:szCs w:val="24"/>
        </w:rPr>
      </w:pPr>
      <w:r>
        <w:rPr>
          <w:rFonts w:cs="Times New Roman"/>
          <w:sz w:val="24"/>
          <w:szCs w:val="24"/>
        </w:rPr>
        <w:t xml:space="preserve">Ņemot vērā </w:t>
      </w:r>
      <w:r w:rsidR="00E40A95">
        <w:rPr>
          <w:rFonts w:cs="Times New Roman"/>
          <w:sz w:val="24"/>
          <w:szCs w:val="24"/>
        </w:rPr>
        <w:t>to, ka Iesniegums bij</w:t>
      </w:r>
      <w:r w:rsidR="00493587">
        <w:rPr>
          <w:rFonts w:cs="Times New Roman"/>
          <w:sz w:val="24"/>
          <w:szCs w:val="24"/>
        </w:rPr>
        <w:t>a</w:t>
      </w:r>
      <w:r w:rsidR="00E40A95">
        <w:rPr>
          <w:rFonts w:cs="Times New Roman"/>
          <w:sz w:val="24"/>
          <w:szCs w:val="24"/>
        </w:rPr>
        <w:t xml:space="preserve"> adresēts </w:t>
      </w:r>
      <w:r w:rsidR="003606AB" w:rsidRPr="003606AB">
        <w:rPr>
          <w:rFonts w:cs="Times New Roman"/>
          <w:bCs/>
          <w:sz w:val="24"/>
          <w:szCs w:val="24"/>
        </w:rPr>
        <w:t xml:space="preserve">arī LSM </w:t>
      </w:r>
      <w:r w:rsidR="003606AB">
        <w:rPr>
          <w:rFonts w:cs="Times New Roman"/>
          <w:bCs/>
          <w:sz w:val="24"/>
          <w:szCs w:val="24"/>
        </w:rPr>
        <w:t>va</w:t>
      </w:r>
      <w:r w:rsidR="00AE0828">
        <w:rPr>
          <w:rFonts w:cs="Times New Roman"/>
          <w:bCs/>
          <w:sz w:val="24"/>
          <w:szCs w:val="24"/>
        </w:rPr>
        <w:t xml:space="preserve">ldes priekšsēdētājai </w:t>
      </w:r>
      <w:r w:rsidR="007C74DB">
        <w:rPr>
          <w:rFonts w:cs="Times New Roman"/>
          <w:bCs/>
          <w:sz w:val="24"/>
          <w:szCs w:val="24"/>
        </w:rPr>
        <w:t xml:space="preserve">Baibai Zūzenai </w:t>
      </w:r>
      <w:r w:rsidR="00AE0828">
        <w:rPr>
          <w:rFonts w:cs="Times New Roman"/>
          <w:bCs/>
          <w:sz w:val="24"/>
          <w:szCs w:val="24"/>
        </w:rPr>
        <w:t xml:space="preserve">un </w:t>
      </w:r>
      <w:r w:rsidR="00EC3A74">
        <w:rPr>
          <w:rFonts w:cs="Times New Roman"/>
          <w:bCs/>
          <w:sz w:val="24"/>
          <w:szCs w:val="24"/>
        </w:rPr>
        <w:t xml:space="preserve">LSM </w:t>
      </w:r>
      <w:r w:rsidR="00AE0828">
        <w:rPr>
          <w:rFonts w:cs="Times New Roman"/>
          <w:bCs/>
          <w:sz w:val="24"/>
          <w:szCs w:val="24"/>
        </w:rPr>
        <w:t>galvenajai redaktorei</w:t>
      </w:r>
      <w:r w:rsidR="00D02DB3">
        <w:rPr>
          <w:rFonts w:cs="Times New Roman"/>
          <w:bCs/>
          <w:sz w:val="24"/>
          <w:szCs w:val="24"/>
        </w:rPr>
        <w:t xml:space="preserve"> Anitai Braunai</w:t>
      </w:r>
      <w:r w:rsidR="003606AB" w:rsidRPr="003606AB">
        <w:rPr>
          <w:rFonts w:cs="Times New Roman"/>
          <w:bCs/>
          <w:sz w:val="24"/>
          <w:szCs w:val="24"/>
        </w:rPr>
        <w:t>, ombuds</w:t>
      </w:r>
      <w:r w:rsidR="00493587">
        <w:rPr>
          <w:rFonts w:cs="Times New Roman"/>
          <w:bCs/>
          <w:sz w:val="24"/>
          <w:szCs w:val="24"/>
        </w:rPr>
        <w:t>, saņemot Iesniegumu,</w:t>
      </w:r>
      <w:r w:rsidR="003606AB" w:rsidRPr="003606AB">
        <w:rPr>
          <w:rFonts w:cs="Times New Roman"/>
          <w:bCs/>
          <w:sz w:val="24"/>
          <w:szCs w:val="24"/>
        </w:rPr>
        <w:t xml:space="preserve"> pieņēma, ka </w:t>
      </w:r>
      <w:r w:rsidR="00493587" w:rsidRPr="003606AB">
        <w:rPr>
          <w:rFonts w:cs="Times New Roman"/>
          <w:bCs/>
          <w:sz w:val="24"/>
          <w:szCs w:val="24"/>
        </w:rPr>
        <w:t>LSM</w:t>
      </w:r>
      <w:r w:rsidR="00493587" w:rsidRPr="00994283">
        <w:rPr>
          <w:rFonts w:cs="Times New Roman"/>
          <w:bCs/>
          <w:sz w:val="24"/>
          <w:szCs w:val="24"/>
        </w:rPr>
        <w:t xml:space="preserve"> </w:t>
      </w:r>
      <w:r w:rsidR="00994283" w:rsidRPr="00994283">
        <w:rPr>
          <w:rFonts w:cs="Times New Roman"/>
          <w:bCs/>
          <w:sz w:val="24"/>
          <w:szCs w:val="24"/>
        </w:rPr>
        <w:t xml:space="preserve">Elektronisko plašsaziņas līdzekļu likuma </w:t>
      </w:r>
      <w:r w:rsidR="003606AB" w:rsidRPr="003606AB">
        <w:rPr>
          <w:rFonts w:cs="Times New Roman"/>
          <w:bCs/>
          <w:sz w:val="24"/>
          <w:szCs w:val="24"/>
        </w:rPr>
        <w:t>noteiktajos termiņos sniegs</w:t>
      </w:r>
      <w:r w:rsidR="004F25DD">
        <w:rPr>
          <w:rFonts w:cs="Times New Roman"/>
          <w:bCs/>
          <w:sz w:val="24"/>
          <w:szCs w:val="24"/>
        </w:rPr>
        <w:t xml:space="preserve"> </w:t>
      </w:r>
      <w:r w:rsidR="003606AB" w:rsidRPr="003606AB">
        <w:rPr>
          <w:rFonts w:cs="Times New Roman"/>
          <w:bCs/>
          <w:sz w:val="24"/>
          <w:szCs w:val="24"/>
        </w:rPr>
        <w:t>atbildi Iesniedzēja</w:t>
      </w:r>
      <w:r w:rsidR="00EC60A0">
        <w:rPr>
          <w:rFonts w:cs="Times New Roman"/>
          <w:bCs/>
          <w:sz w:val="24"/>
          <w:szCs w:val="24"/>
        </w:rPr>
        <w:t>m</w:t>
      </w:r>
      <w:r w:rsidR="006C5851">
        <w:rPr>
          <w:rFonts w:cs="Times New Roman"/>
          <w:bCs/>
          <w:sz w:val="24"/>
          <w:szCs w:val="24"/>
        </w:rPr>
        <w:t xml:space="preserve">, ko </w:t>
      </w:r>
      <w:r w:rsidR="00493587">
        <w:rPr>
          <w:rFonts w:cs="Times New Roman"/>
          <w:bCs/>
          <w:sz w:val="24"/>
          <w:szCs w:val="24"/>
        </w:rPr>
        <w:t xml:space="preserve">arī </w:t>
      </w:r>
      <w:r w:rsidR="006C5851">
        <w:rPr>
          <w:rFonts w:cs="Times New Roman"/>
          <w:bCs/>
          <w:sz w:val="24"/>
          <w:szCs w:val="24"/>
        </w:rPr>
        <w:t xml:space="preserve">apliecināja </w:t>
      </w:r>
      <w:r w:rsidR="006E3BDE">
        <w:rPr>
          <w:rFonts w:cs="Times New Roman"/>
          <w:bCs/>
          <w:sz w:val="24"/>
          <w:szCs w:val="24"/>
        </w:rPr>
        <w:t xml:space="preserve">LTV1 Ziņu dienesta direktores Ivetas Elksnes </w:t>
      </w:r>
      <w:r w:rsidR="00D61425">
        <w:rPr>
          <w:rFonts w:cs="Times New Roman"/>
          <w:bCs/>
          <w:sz w:val="24"/>
          <w:szCs w:val="24"/>
        </w:rPr>
        <w:t xml:space="preserve">Iesniedzējam nosūtītā </w:t>
      </w:r>
      <w:r w:rsidR="006E3BDE" w:rsidRPr="00B06A70">
        <w:rPr>
          <w:rFonts w:cs="Times New Roman"/>
          <w:bCs/>
          <w:sz w:val="24"/>
          <w:szCs w:val="24"/>
        </w:rPr>
        <w:t xml:space="preserve">2025. gada </w:t>
      </w:r>
      <w:r w:rsidR="006E3BDE">
        <w:rPr>
          <w:rFonts w:cs="Times New Roman"/>
          <w:bCs/>
          <w:sz w:val="24"/>
          <w:szCs w:val="24"/>
        </w:rPr>
        <w:t>1</w:t>
      </w:r>
      <w:r w:rsidR="003D6171">
        <w:rPr>
          <w:rFonts w:cs="Times New Roman"/>
          <w:bCs/>
          <w:sz w:val="24"/>
          <w:szCs w:val="24"/>
        </w:rPr>
        <w:t>0</w:t>
      </w:r>
      <w:r w:rsidR="00441C3A">
        <w:rPr>
          <w:rFonts w:cs="Times New Roman"/>
          <w:bCs/>
          <w:sz w:val="24"/>
          <w:szCs w:val="24"/>
        </w:rPr>
        <w:t>. d</w:t>
      </w:r>
      <w:r w:rsidR="006E3BDE" w:rsidRPr="00B06A70">
        <w:rPr>
          <w:rFonts w:cs="Times New Roman"/>
          <w:bCs/>
          <w:sz w:val="24"/>
          <w:szCs w:val="24"/>
        </w:rPr>
        <w:t>ecembr</w:t>
      </w:r>
      <w:r w:rsidR="006E3BDE">
        <w:rPr>
          <w:rFonts w:cs="Times New Roman"/>
          <w:bCs/>
          <w:sz w:val="24"/>
          <w:szCs w:val="24"/>
        </w:rPr>
        <w:t>a</w:t>
      </w:r>
      <w:r w:rsidR="003D6171">
        <w:rPr>
          <w:rFonts w:cs="Times New Roman"/>
          <w:bCs/>
          <w:sz w:val="24"/>
          <w:szCs w:val="24"/>
        </w:rPr>
        <w:t xml:space="preserve"> vēstule Nr. 01-18.2</w:t>
      </w:r>
      <w:r w:rsidR="002F69CE">
        <w:rPr>
          <w:rFonts w:cs="Times New Roman"/>
          <w:bCs/>
          <w:sz w:val="24"/>
          <w:szCs w:val="24"/>
        </w:rPr>
        <w:t>/5438 “Par atbildes sniegšanu”</w:t>
      </w:r>
      <w:r w:rsidR="00EC60A0">
        <w:rPr>
          <w:rFonts w:cs="Times New Roman"/>
          <w:bCs/>
          <w:sz w:val="24"/>
          <w:szCs w:val="24"/>
        </w:rPr>
        <w:t xml:space="preserve">. </w:t>
      </w:r>
    </w:p>
    <w:p w14:paraId="2F343B00" w14:textId="1F647197" w:rsidR="00F74521" w:rsidRPr="00F74521" w:rsidRDefault="00F74521" w:rsidP="00F74521">
      <w:pPr>
        <w:spacing w:after="160" w:line="360" w:lineRule="auto"/>
        <w:jc w:val="both"/>
        <w:rPr>
          <w:rFonts w:cs="Times New Roman"/>
          <w:bCs/>
          <w:sz w:val="24"/>
          <w:szCs w:val="24"/>
        </w:rPr>
      </w:pPr>
      <w:r w:rsidRPr="00F74521">
        <w:rPr>
          <w:rFonts w:cs="Times New Roman"/>
          <w:bCs/>
          <w:sz w:val="24"/>
          <w:szCs w:val="24"/>
        </w:rPr>
        <w:t xml:space="preserve">Iepazīstoties ar Iesnieguma saturu, ombuds </w:t>
      </w:r>
      <w:r w:rsidR="002F3501">
        <w:rPr>
          <w:rFonts w:cs="Times New Roman"/>
          <w:bCs/>
          <w:sz w:val="24"/>
          <w:szCs w:val="24"/>
        </w:rPr>
        <w:t xml:space="preserve">nolēma </w:t>
      </w:r>
      <w:r w:rsidRPr="00F74521">
        <w:rPr>
          <w:rFonts w:cs="Times New Roman"/>
          <w:bCs/>
          <w:sz w:val="24"/>
          <w:szCs w:val="24"/>
        </w:rPr>
        <w:t xml:space="preserve">veidot atzinumu par </w:t>
      </w:r>
      <w:r>
        <w:rPr>
          <w:rFonts w:cs="Times New Roman"/>
          <w:bCs/>
          <w:sz w:val="24"/>
          <w:szCs w:val="24"/>
        </w:rPr>
        <w:t xml:space="preserve">Sižeta un </w:t>
      </w:r>
      <w:r w:rsidR="004707FE">
        <w:rPr>
          <w:rFonts w:cs="Times New Roman"/>
          <w:bCs/>
          <w:sz w:val="24"/>
          <w:szCs w:val="24"/>
        </w:rPr>
        <w:t>Publikācijas</w:t>
      </w:r>
      <w:r w:rsidRPr="00F74521">
        <w:rPr>
          <w:rFonts w:cs="Times New Roman"/>
          <w:bCs/>
          <w:sz w:val="24"/>
          <w:szCs w:val="24"/>
        </w:rPr>
        <w:t xml:space="preserve"> satura un t</w:t>
      </w:r>
      <w:r>
        <w:rPr>
          <w:rFonts w:cs="Times New Roman"/>
          <w:bCs/>
          <w:sz w:val="24"/>
          <w:szCs w:val="24"/>
        </w:rPr>
        <w:t>o</w:t>
      </w:r>
      <w:r w:rsidRPr="00F74521">
        <w:rPr>
          <w:rFonts w:cs="Times New Roman"/>
          <w:bCs/>
          <w:sz w:val="24"/>
          <w:szCs w:val="24"/>
        </w:rPr>
        <w:t xml:space="preserve"> veidošanas apstākļu atbilstību VSIA “Latvijas Sabiedriskais medijs” Redakcionālajās vadlīnijās (turpmāk –</w:t>
      </w:r>
      <w:r w:rsidR="00681688">
        <w:rPr>
          <w:rFonts w:cs="Times New Roman"/>
          <w:bCs/>
          <w:sz w:val="24"/>
          <w:szCs w:val="24"/>
        </w:rPr>
        <w:t xml:space="preserve"> </w:t>
      </w:r>
      <w:r w:rsidRPr="00F74521">
        <w:rPr>
          <w:rFonts w:cs="Times New Roman"/>
          <w:bCs/>
          <w:sz w:val="24"/>
          <w:szCs w:val="24"/>
        </w:rPr>
        <w:t xml:space="preserve">Redakcionālās vadlīnijas) </w:t>
      </w:r>
      <w:r w:rsidR="00C21C79">
        <w:rPr>
          <w:rFonts w:cs="Times New Roman"/>
          <w:bCs/>
          <w:sz w:val="24"/>
          <w:szCs w:val="24"/>
        </w:rPr>
        <w:t xml:space="preserve">un </w:t>
      </w:r>
      <w:r w:rsidR="00C21C79" w:rsidRPr="00C21C79">
        <w:rPr>
          <w:rFonts w:cs="Times New Roman"/>
          <w:bCs/>
          <w:sz w:val="24"/>
          <w:szCs w:val="24"/>
        </w:rPr>
        <w:t xml:space="preserve">VSIA “Latvijas Sabiedriskais medijs” </w:t>
      </w:r>
      <w:r w:rsidR="00C21C79">
        <w:rPr>
          <w:rFonts w:cs="Times New Roman"/>
          <w:bCs/>
          <w:sz w:val="24"/>
          <w:szCs w:val="24"/>
        </w:rPr>
        <w:t xml:space="preserve">Rīcības un ētikas </w:t>
      </w:r>
      <w:r w:rsidR="004148F5">
        <w:rPr>
          <w:rFonts w:cs="Times New Roman"/>
          <w:bCs/>
          <w:sz w:val="24"/>
          <w:szCs w:val="24"/>
        </w:rPr>
        <w:t xml:space="preserve">kodeksā (turpmāk – Rīcības un ētikas kodekss) </w:t>
      </w:r>
      <w:r w:rsidRPr="00F74521">
        <w:rPr>
          <w:rFonts w:cs="Times New Roman"/>
          <w:bCs/>
          <w:sz w:val="24"/>
          <w:szCs w:val="24"/>
        </w:rPr>
        <w:t xml:space="preserve">noteiktajām prasībām. </w:t>
      </w:r>
    </w:p>
    <w:p w14:paraId="45047B1F" w14:textId="5F39BF71" w:rsidR="00036A03" w:rsidRPr="00B03DC8" w:rsidRDefault="00036A03" w:rsidP="00036A03">
      <w:pPr>
        <w:pStyle w:val="NormalWeb"/>
        <w:shd w:val="clear" w:color="auto" w:fill="FFFFFF"/>
        <w:spacing w:before="0" w:beforeAutospacing="0" w:after="120" w:afterAutospacing="0" w:line="360" w:lineRule="auto"/>
        <w:jc w:val="both"/>
      </w:pPr>
      <w:bookmarkStart w:id="1" w:name="_Hlk216787582"/>
      <w:r w:rsidRPr="00B03DC8">
        <w:t xml:space="preserve">Lai sagatavotu atzinumu, ombuds no </w:t>
      </w:r>
      <w:bookmarkStart w:id="2" w:name="_Hlk213485750"/>
      <w:r w:rsidRPr="00B03DC8">
        <w:t xml:space="preserve">2025. gada </w:t>
      </w:r>
      <w:r>
        <w:t>8. decembra</w:t>
      </w:r>
      <w:r w:rsidRPr="00B03DC8">
        <w:t xml:space="preserve"> </w:t>
      </w:r>
      <w:bookmarkEnd w:id="2"/>
      <w:r w:rsidRPr="00E65F2C">
        <w:t xml:space="preserve">līdz </w:t>
      </w:r>
      <w:r w:rsidR="00B367EC" w:rsidRPr="00B367EC">
        <w:t>30</w:t>
      </w:r>
      <w:r w:rsidRPr="00B367EC">
        <w:t>. decembrim</w:t>
      </w:r>
      <w:r w:rsidRPr="00E65F2C">
        <w:t>:</w:t>
      </w:r>
    </w:p>
    <w:p w14:paraId="57F42688" w14:textId="77777777" w:rsidR="00036A03" w:rsidRPr="003779AE" w:rsidRDefault="00036A03" w:rsidP="00BC32E7">
      <w:pPr>
        <w:pStyle w:val="NormalWeb"/>
        <w:numPr>
          <w:ilvl w:val="0"/>
          <w:numId w:val="1"/>
        </w:numPr>
        <w:shd w:val="clear" w:color="auto" w:fill="FFFFFF"/>
        <w:spacing w:before="0" w:beforeAutospacing="0" w:after="60" w:afterAutospacing="0" w:line="360" w:lineRule="auto"/>
        <w:ind w:left="357" w:hanging="357"/>
        <w:jc w:val="both"/>
        <w:rPr>
          <w:sz w:val="22"/>
          <w:szCs w:val="22"/>
        </w:rPr>
      </w:pPr>
      <w:r w:rsidRPr="00B03DC8">
        <w:t>iepazinās ar Iesnieguma saturu</w:t>
      </w:r>
      <w:r>
        <w:t>;</w:t>
      </w:r>
      <w:r w:rsidRPr="00B03DC8">
        <w:t xml:space="preserve"> </w:t>
      </w:r>
    </w:p>
    <w:p w14:paraId="4C771A2E" w14:textId="1E134448" w:rsidR="00036A03" w:rsidRDefault="00036A03" w:rsidP="00BC32E7">
      <w:pPr>
        <w:pStyle w:val="NormalWeb"/>
        <w:numPr>
          <w:ilvl w:val="0"/>
          <w:numId w:val="1"/>
        </w:numPr>
        <w:shd w:val="clear" w:color="auto" w:fill="FFFFFF"/>
        <w:spacing w:before="0" w:beforeAutospacing="0" w:after="0" w:afterAutospacing="0" w:line="360" w:lineRule="auto"/>
        <w:ind w:left="357" w:hanging="357"/>
        <w:jc w:val="both"/>
      </w:pPr>
      <w:bookmarkStart w:id="3" w:name="_Hlk208390235"/>
      <w:r w:rsidRPr="00B03DC8">
        <w:t xml:space="preserve">iepazinās ar </w:t>
      </w:r>
      <w:r>
        <w:t>Sižeta saturu:</w:t>
      </w:r>
    </w:p>
    <w:p w14:paraId="10342A56" w14:textId="308CD57E" w:rsidR="00036A03" w:rsidRDefault="00036A03" w:rsidP="000B743A">
      <w:pPr>
        <w:jc w:val="both"/>
        <w:rPr>
          <w:rFonts w:cs="Times New Roman"/>
          <w:iCs/>
          <w:szCs w:val="20"/>
        </w:rPr>
      </w:pPr>
      <w:r w:rsidRPr="00B03DC8">
        <w:rPr>
          <w:rFonts w:cs="Times New Roman"/>
          <w:iCs/>
          <w:szCs w:val="20"/>
        </w:rPr>
        <w:t>Skat. izmantojot zemāk norādīt</w:t>
      </w:r>
      <w:r>
        <w:rPr>
          <w:rFonts w:cs="Times New Roman"/>
          <w:iCs/>
          <w:szCs w:val="20"/>
        </w:rPr>
        <w:t>o</w:t>
      </w:r>
      <w:r w:rsidRPr="00B03DC8">
        <w:rPr>
          <w:rFonts w:cs="Times New Roman"/>
          <w:iCs/>
          <w:szCs w:val="20"/>
        </w:rPr>
        <w:t xml:space="preserve"> tīmekļa viet</w:t>
      </w:r>
      <w:r>
        <w:rPr>
          <w:rFonts w:cs="Times New Roman"/>
          <w:iCs/>
          <w:szCs w:val="20"/>
        </w:rPr>
        <w:t>nes</w:t>
      </w:r>
      <w:r w:rsidRPr="00B03DC8">
        <w:rPr>
          <w:rFonts w:cs="Times New Roman"/>
          <w:iCs/>
          <w:szCs w:val="20"/>
        </w:rPr>
        <w:t xml:space="preserve"> sait</w:t>
      </w:r>
      <w:r>
        <w:rPr>
          <w:rFonts w:cs="Times New Roman"/>
          <w:iCs/>
          <w:szCs w:val="20"/>
        </w:rPr>
        <w:t xml:space="preserve">i (Sižets skatāms </w:t>
      </w:r>
      <w:bookmarkStart w:id="4" w:name="_Hlk216791129"/>
      <w:r>
        <w:rPr>
          <w:rFonts w:cs="Times New Roman"/>
          <w:iCs/>
          <w:szCs w:val="20"/>
        </w:rPr>
        <w:t>no 23:03 līdz 27:05 min.)</w:t>
      </w:r>
      <w:r w:rsidRPr="00B03DC8">
        <w:rPr>
          <w:rFonts w:cs="Times New Roman"/>
          <w:iCs/>
          <w:szCs w:val="20"/>
        </w:rPr>
        <w:t>:</w:t>
      </w:r>
      <w:bookmarkEnd w:id="4"/>
    </w:p>
    <w:p w14:paraId="3C48CDA1" w14:textId="68B04610" w:rsidR="00036A03" w:rsidRDefault="00036A03" w:rsidP="000B743A">
      <w:pPr>
        <w:spacing w:after="240"/>
        <w:jc w:val="both"/>
        <w:rPr>
          <w:rFonts w:cs="Times New Roman"/>
          <w:iCs/>
          <w:szCs w:val="20"/>
        </w:rPr>
      </w:pPr>
      <w:hyperlink r:id="rId10" w:history="1">
        <w:r w:rsidRPr="001671DD">
          <w:rPr>
            <w:rStyle w:val="Hyperlink"/>
            <w:rFonts w:cs="Times New Roman"/>
            <w:iCs/>
            <w:szCs w:val="20"/>
          </w:rPr>
          <w:t>https://replay.lsm.lv/lv/skaties/ieraksts/ltv/367247/panorama</w:t>
        </w:r>
      </w:hyperlink>
      <w:r>
        <w:rPr>
          <w:rFonts w:cs="Times New Roman"/>
          <w:iCs/>
          <w:szCs w:val="20"/>
        </w:rPr>
        <w:t>.</w:t>
      </w:r>
    </w:p>
    <w:p w14:paraId="50056FA8" w14:textId="0551F482" w:rsidR="00036A03" w:rsidRPr="00036A03" w:rsidRDefault="00036A03" w:rsidP="00BC32E7">
      <w:pPr>
        <w:pStyle w:val="NormalWeb"/>
        <w:numPr>
          <w:ilvl w:val="0"/>
          <w:numId w:val="1"/>
        </w:numPr>
        <w:shd w:val="clear" w:color="auto" w:fill="FFFFFF"/>
        <w:spacing w:before="0" w:beforeAutospacing="0" w:after="0" w:afterAutospacing="0" w:line="360" w:lineRule="auto"/>
        <w:jc w:val="both"/>
        <w:rPr>
          <w:b/>
          <w:bCs/>
        </w:rPr>
      </w:pPr>
      <w:bookmarkStart w:id="5" w:name="_Hlk216788625"/>
      <w:r w:rsidRPr="00B03DC8">
        <w:t xml:space="preserve">iepazinās ar </w:t>
      </w:r>
      <w:bookmarkStart w:id="6" w:name="_Hlk216162165"/>
      <w:r w:rsidR="00E7153A">
        <w:t>Publikācijas</w:t>
      </w:r>
      <w:r>
        <w:t xml:space="preserve"> satur</w:t>
      </w:r>
      <w:bookmarkEnd w:id="6"/>
      <w:r>
        <w:t>u:</w:t>
      </w:r>
    </w:p>
    <w:bookmarkEnd w:id="5"/>
    <w:p w14:paraId="7B995585" w14:textId="77777777" w:rsidR="00036A03" w:rsidRDefault="00036A03" w:rsidP="00036A03">
      <w:pPr>
        <w:jc w:val="both"/>
        <w:rPr>
          <w:rFonts w:cs="Times New Roman"/>
          <w:iCs/>
          <w:szCs w:val="20"/>
        </w:rPr>
      </w:pPr>
      <w:r w:rsidRPr="00B03DC8">
        <w:rPr>
          <w:rFonts w:cs="Times New Roman"/>
          <w:iCs/>
          <w:szCs w:val="20"/>
        </w:rPr>
        <w:t>Skat. izmantojot zemāk norādīt</w:t>
      </w:r>
      <w:r>
        <w:rPr>
          <w:rFonts w:cs="Times New Roman"/>
          <w:iCs/>
          <w:szCs w:val="20"/>
        </w:rPr>
        <w:t>o</w:t>
      </w:r>
      <w:r w:rsidRPr="00B03DC8">
        <w:rPr>
          <w:rFonts w:cs="Times New Roman"/>
          <w:iCs/>
          <w:szCs w:val="20"/>
        </w:rPr>
        <w:t xml:space="preserve"> tīmekļa viet</w:t>
      </w:r>
      <w:r>
        <w:rPr>
          <w:rFonts w:cs="Times New Roman"/>
          <w:iCs/>
          <w:szCs w:val="20"/>
        </w:rPr>
        <w:t>nes</w:t>
      </w:r>
      <w:r w:rsidRPr="00B03DC8">
        <w:rPr>
          <w:rFonts w:cs="Times New Roman"/>
          <w:iCs/>
          <w:szCs w:val="20"/>
        </w:rPr>
        <w:t xml:space="preserve"> sait</w:t>
      </w:r>
      <w:r>
        <w:rPr>
          <w:rFonts w:cs="Times New Roman"/>
          <w:iCs/>
          <w:szCs w:val="20"/>
        </w:rPr>
        <w:t>i</w:t>
      </w:r>
      <w:r w:rsidRPr="00B03DC8">
        <w:rPr>
          <w:rFonts w:cs="Times New Roman"/>
          <w:iCs/>
          <w:szCs w:val="20"/>
        </w:rPr>
        <w:t>:</w:t>
      </w:r>
    </w:p>
    <w:p w14:paraId="5E958F45" w14:textId="77777777" w:rsidR="00FB73A3" w:rsidRDefault="00036A03" w:rsidP="00FB73A3">
      <w:pPr>
        <w:jc w:val="both"/>
        <w:rPr>
          <w:rFonts w:cs="Times New Roman"/>
          <w:iCs/>
          <w:szCs w:val="20"/>
        </w:rPr>
      </w:pPr>
      <w:hyperlink r:id="rId11" w:history="1">
        <w:r w:rsidRPr="001671DD">
          <w:rPr>
            <w:rStyle w:val="Hyperlink"/>
            <w:rFonts w:cs="Times New Roman"/>
            <w:iCs/>
            <w:szCs w:val="20"/>
          </w:rPr>
          <w:t>https://www.lsm.lv/raksts/zinas/latvija/27.11.2025-ar-kruti-barojosa-mamina-izcina-iespeju-nemt-zidaini-lidzi-uz-slimnicu-ta-nav-ierasta-prakse.a624115/</w:t>
        </w:r>
      </w:hyperlink>
      <w:r>
        <w:rPr>
          <w:rFonts w:cs="Times New Roman"/>
          <w:iCs/>
          <w:szCs w:val="20"/>
        </w:rPr>
        <w:t>.</w:t>
      </w:r>
    </w:p>
    <w:p w14:paraId="478365F6" w14:textId="77777777" w:rsidR="00FB73A3" w:rsidRDefault="00FB73A3" w:rsidP="00FB73A3">
      <w:pPr>
        <w:jc w:val="both"/>
        <w:rPr>
          <w:rFonts w:cs="Times New Roman"/>
          <w:iCs/>
          <w:szCs w:val="20"/>
        </w:rPr>
      </w:pPr>
    </w:p>
    <w:p w14:paraId="0ACE9C99" w14:textId="121046F4" w:rsidR="00FB73A3" w:rsidRPr="00FB73A3" w:rsidRDefault="00FB73A3" w:rsidP="00BC32E7">
      <w:pPr>
        <w:pStyle w:val="NormalWeb"/>
        <w:numPr>
          <w:ilvl w:val="0"/>
          <w:numId w:val="1"/>
        </w:numPr>
        <w:shd w:val="clear" w:color="auto" w:fill="FFFFFF"/>
        <w:spacing w:before="0" w:beforeAutospacing="0" w:after="120" w:afterAutospacing="0" w:line="360" w:lineRule="auto"/>
        <w:ind w:left="357" w:hanging="357"/>
        <w:jc w:val="both"/>
        <w:rPr>
          <w:b/>
          <w:bCs/>
        </w:rPr>
      </w:pPr>
      <w:r w:rsidRPr="00B03DC8">
        <w:t>iepazinās</w:t>
      </w:r>
      <w:r>
        <w:t xml:space="preserve"> ar </w:t>
      </w:r>
      <w:r w:rsidR="00262CED">
        <w:t>LTV1</w:t>
      </w:r>
      <w:r w:rsidRPr="00FB73A3">
        <w:t xml:space="preserve"> Ziņu dienesta dir</w:t>
      </w:r>
      <w:r w:rsidR="001C3EE5">
        <w:t>ektores</w:t>
      </w:r>
      <w:r w:rsidRPr="00FB73A3">
        <w:t xml:space="preserve"> </w:t>
      </w:r>
      <w:r w:rsidR="00A82E0E">
        <w:t xml:space="preserve">Ivetas Elksnes </w:t>
      </w:r>
      <w:r w:rsidR="00CB7CFC" w:rsidRPr="00B03DC8">
        <w:t xml:space="preserve">2025. gada </w:t>
      </w:r>
      <w:r w:rsidR="00CB7CFC">
        <w:t>10. decembra</w:t>
      </w:r>
      <w:r w:rsidR="00CB7CFC" w:rsidRPr="00B03DC8">
        <w:t xml:space="preserve"> </w:t>
      </w:r>
      <w:r w:rsidRPr="00FB73A3">
        <w:t xml:space="preserve">atbildes vēstuli </w:t>
      </w:r>
      <w:r w:rsidR="00C60C88">
        <w:t>I</w:t>
      </w:r>
      <w:r w:rsidRPr="00FB73A3">
        <w:t xml:space="preserve">esniedzējam </w:t>
      </w:r>
      <w:r w:rsidRPr="00FB11F0">
        <w:rPr>
          <w:bCs/>
        </w:rPr>
        <w:t>Nr. 529/4-7</w:t>
      </w:r>
      <w:r w:rsidRPr="00FB73A3">
        <w:rPr>
          <w:bCs/>
        </w:rPr>
        <w:t xml:space="preserve"> </w:t>
      </w:r>
      <w:r w:rsidR="00CB7CFC">
        <w:rPr>
          <w:bCs/>
        </w:rPr>
        <w:t>“</w:t>
      </w:r>
      <w:r w:rsidRPr="00CB7CFC">
        <w:rPr>
          <w:bCs/>
        </w:rPr>
        <w:t>Par atbildes sniegšanu</w:t>
      </w:r>
      <w:r w:rsidR="00CB7CFC">
        <w:rPr>
          <w:bCs/>
        </w:rPr>
        <w:t>”</w:t>
      </w:r>
      <w:r w:rsidR="005558E5">
        <w:rPr>
          <w:bCs/>
        </w:rPr>
        <w:t xml:space="preserve"> (turpmāk – LSM atbildes vēstule 1)</w:t>
      </w:r>
      <w:r w:rsidRPr="00FB73A3">
        <w:rPr>
          <w:bCs/>
          <w:i/>
          <w:iCs/>
        </w:rPr>
        <w:t>;</w:t>
      </w:r>
    </w:p>
    <w:p w14:paraId="0502C24F" w14:textId="1DA6E005" w:rsidR="00036A03" w:rsidRDefault="00036A03" w:rsidP="00BC32E7">
      <w:pPr>
        <w:pStyle w:val="NormalWeb"/>
        <w:numPr>
          <w:ilvl w:val="0"/>
          <w:numId w:val="2"/>
        </w:numPr>
        <w:shd w:val="clear" w:color="auto" w:fill="FFFFFF"/>
        <w:spacing w:before="0" w:beforeAutospacing="0" w:after="160" w:afterAutospacing="0" w:line="360" w:lineRule="auto"/>
        <w:ind w:left="357" w:hanging="357"/>
        <w:jc w:val="both"/>
      </w:pPr>
      <w:r>
        <w:t xml:space="preserve">2025. gada </w:t>
      </w:r>
      <w:r w:rsidR="00FE4B8B">
        <w:t xml:space="preserve">12. decembrī </w:t>
      </w:r>
      <w:r>
        <w:t xml:space="preserve">rakstiski uzdeva jautājumus </w:t>
      </w:r>
      <w:r w:rsidR="00A82E0E">
        <w:t xml:space="preserve">LSM </w:t>
      </w:r>
      <w:r w:rsidR="005558E5">
        <w:t>un</w:t>
      </w:r>
      <w:r>
        <w:t xml:space="preserve"> 2025. gada </w:t>
      </w:r>
      <w:r w:rsidR="005558E5" w:rsidRPr="005558E5">
        <w:t>22</w:t>
      </w:r>
      <w:r w:rsidR="00FB73A3" w:rsidRPr="005558E5">
        <w:t>. decembrī</w:t>
      </w:r>
      <w:r>
        <w:t xml:space="preserve"> saņēma </w:t>
      </w:r>
      <w:r w:rsidR="00A82E0E">
        <w:t xml:space="preserve">atbildes uz tiem, kas sniegtas ar </w:t>
      </w:r>
      <w:r w:rsidR="005558E5">
        <w:t>LSM Interneta portāla</w:t>
      </w:r>
      <w:r w:rsidR="0036101B">
        <w:t xml:space="preserve"> “LSM.lv”</w:t>
      </w:r>
      <w:r w:rsidR="005558E5">
        <w:t xml:space="preserve"> direktora</w:t>
      </w:r>
      <w:r w:rsidR="000D5298">
        <w:t xml:space="preserve"> Voldemāra Oliņa</w:t>
      </w:r>
      <w:r w:rsidR="005558E5">
        <w:t xml:space="preserve"> </w:t>
      </w:r>
      <w:r>
        <w:t xml:space="preserve">atbildes </w:t>
      </w:r>
      <w:r w:rsidR="00212F06">
        <w:t xml:space="preserve">vēstuli </w:t>
      </w:r>
      <w:r w:rsidR="00C87366" w:rsidRPr="00C87366">
        <w:t>Nr. 39/4-10</w:t>
      </w:r>
      <w:r w:rsidR="00C87366">
        <w:t xml:space="preserve"> “Par atbildes vēstuli”</w:t>
      </w:r>
      <w:r w:rsidR="009B11DF">
        <w:t xml:space="preserve"> (turpmāk – LSM atbildes vēstule 2)</w:t>
      </w:r>
      <w:r>
        <w:t>.</w:t>
      </w:r>
    </w:p>
    <w:bookmarkEnd w:id="1"/>
    <w:bookmarkEnd w:id="3"/>
    <w:p w14:paraId="1F8C149D" w14:textId="52EE5B1C" w:rsidR="00BD0A88" w:rsidRPr="00E40D4F" w:rsidRDefault="00BD0A88" w:rsidP="00E40D4F">
      <w:pPr>
        <w:spacing w:before="360" w:line="360" w:lineRule="auto"/>
        <w:rPr>
          <w:rFonts w:cs="Times New Roman"/>
          <w:sz w:val="24"/>
          <w:szCs w:val="24"/>
        </w:rPr>
      </w:pPr>
      <w:r w:rsidRPr="00E40D4F">
        <w:rPr>
          <w:rFonts w:cs="Times New Roman"/>
          <w:sz w:val="24"/>
          <w:szCs w:val="24"/>
        </w:rPr>
        <w:t xml:space="preserve">Izvērtējot Iesniegumu, Sabiedrisko elektronisko plašsaziņas līdzekļu ombuds </w:t>
      </w:r>
      <w:r w:rsidR="00686AEA" w:rsidRPr="00E40D4F">
        <w:rPr>
          <w:rFonts w:cs="Times New Roman"/>
          <w:sz w:val="24"/>
          <w:szCs w:val="24"/>
        </w:rPr>
        <w:t>Edmunds Apsalons</w:t>
      </w:r>
    </w:p>
    <w:p w14:paraId="16BB6688" w14:textId="77777777" w:rsidR="00D30F2B" w:rsidRPr="00E40D4F" w:rsidRDefault="00BD0A88" w:rsidP="00E40D4F">
      <w:pPr>
        <w:spacing w:after="160" w:line="360" w:lineRule="auto"/>
        <w:jc w:val="center"/>
        <w:rPr>
          <w:rFonts w:cs="Times New Roman"/>
          <w:b/>
          <w:bCs/>
          <w:sz w:val="24"/>
          <w:szCs w:val="24"/>
        </w:rPr>
      </w:pPr>
      <w:r w:rsidRPr="00E40D4F">
        <w:rPr>
          <w:rFonts w:cs="Times New Roman"/>
          <w:b/>
          <w:bCs/>
          <w:sz w:val="24"/>
          <w:szCs w:val="24"/>
        </w:rPr>
        <w:t>konstatē:</w:t>
      </w:r>
    </w:p>
    <w:p w14:paraId="30D83A43" w14:textId="552E9A7E" w:rsidR="008A06E7" w:rsidRPr="008A06E7" w:rsidRDefault="00E57A2D" w:rsidP="00E40D4F">
      <w:pPr>
        <w:spacing w:after="160" w:line="360" w:lineRule="auto"/>
        <w:jc w:val="both"/>
        <w:rPr>
          <w:rFonts w:cs="Times New Roman"/>
          <w:b/>
          <w:bCs/>
          <w:sz w:val="24"/>
          <w:szCs w:val="24"/>
        </w:rPr>
      </w:pPr>
      <w:r w:rsidRPr="008A06E7">
        <w:rPr>
          <w:rFonts w:cs="Times New Roman"/>
          <w:b/>
          <w:bCs/>
          <w:sz w:val="24"/>
          <w:szCs w:val="24"/>
        </w:rPr>
        <w:t>[1]</w:t>
      </w:r>
      <w:r w:rsidR="00D30F13" w:rsidRPr="008A06E7">
        <w:rPr>
          <w:rFonts w:cs="Times New Roman"/>
          <w:b/>
          <w:bCs/>
          <w:sz w:val="24"/>
          <w:szCs w:val="24"/>
        </w:rPr>
        <w:t xml:space="preserve"> </w:t>
      </w:r>
      <w:r w:rsidR="008A06E7" w:rsidRPr="008A06E7">
        <w:rPr>
          <w:rFonts w:cs="Times New Roman"/>
          <w:b/>
          <w:bCs/>
          <w:sz w:val="24"/>
          <w:szCs w:val="24"/>
        </w:rPr>
        <w:t>Par Iesniegumā</w:t>
      </w:r>
      <w:r w:rsidR="00C35FC5">
        <w:rPr>
          <w:rFonts w:cs="Times New Roman"/>
          <w:b/>
          <w:bCs/>
          <w:sz w:val="24"/>
          <w:szCs w:val="24"/>
        </w:rPr>
        <w:t xml:space="preserve"> </w:t>
      </w:r>
      <w:r w:rsidR="00FB73A3">
        <w:rPr>
          <w:rFonts w:cs="Times New Roman"/>
          <w:b/>
          <w:bCs/>
          <w:sz w:val="24"/>
          <w:szCs w:val="24"/>
        </w:rPr>
        <w:t>minēto</w:t>
      </w:r>
      <w:r w:rsidR="008A06E7" w:rsidRPr="008A06E7">
        <w:rPr>
          <w:rFonts w:cs="Times New Roman"/>
          <w:b/>
          <w:bCs/>
          <w:sz w:val="24"/>
          <w:szCs w:val="24"/>
        </w:rPr>
        <w:t>.</w:t>
      </w:r>
    </w:p>
    <w:p w14:paraId="41436E73" w14:textId="1D69408E" w:rsidR="00082D74" w:rsidRPr="00B2628E" w:rsidRDefault="00714589" w:rsidP="00CD0502">
      <w:pPr>
        <w:pStyle w:val="Standard"/>
        <w:spacing w:after="120" w:line="360" w:lineRule="auto"/>
        <w:jc w:val="both"/>
        <w:rPr>
          <w:rFonts w:eastAsia="Times New Roman" w:cs="Times New Roman"/>
          <w:szCs w:val="28"/>
          <w:lang w:eastAsia="lv-LV"/>
        </w:rPr>
      </w:pPr>
      <w:bookmarkStart w:id="7" w:name="_Hlk188716326"/>
      <w:r>
        <w:rPr>
          <w:rFonts w:eastAsia="Times New Roman" w:cs="Times New Roman"/>
          <w:szCs w:val="28"/>
          <w:lang w:eastAsia="lv-LV"/>
        </w:rPr>
        <w:t xml:space="preserve">Iesniedzējs uzskata, ka </w:t>
      </w:r>
      <w:r w:rsidR="00DB1EFC">
        <w:rPr>
          <w:rFonts w:eastAsia="Times New Roman" w:cs="Times New Roman"/>
          <w:szCs w:val="28"/>
          <w:lang w:eastAsia="lv-LV"/>
        </w:rPr>
        <w:t xml:space="preserve">Sižetā un </w:t>
      </w:r>
      <w:r w:rsidR="00E7153A">
        <w:rPr>
          <w:rFonts w:eastAsia="Times New Roman" w:cs="Times New Roman"/>
          <w:szCs w:val="28"/>
          <w:lang w:eastAsia="lv-LV"/>
        </w:rPr>
        <w:t>Publikācijā</w:t>
      </w:r>
      <w:r w:rsidR="00DB1EFC">
        <w:rPr>
          <w:rFonts w:eastAsia="Times New Roman" w:cs="Times New Roman"/>
          <w:szCs w:val="28"/>
          <w:lang w:eastAsia="lv-LV"/>
        </w:rPr>
        <w:t xml:space="preserve"> ir </w:t>
      </w:r>
      <w:r w:rsidR="009D3B51">
        <w:rPr>
          <w:rFonts w:eastAsia="Times New Roman" w:cs="Times New Roman"/>
          <w:szCs w:val="28"/>
          <w:lang w:eastAsia="lv-LV"/>
        </w:rPr>
        <w:t xml:space="preserve">ietverta </w:t>
      </w:r>
      <w:r w:rsidR="00DB1EFC">
        <w:rPr>
          <w:rFonts w:eastAsia="Times New Roman" w:cs="Times New Roman"/>
          <w:szCs w:val="28"/>
          <w:lang w:eastAsia="lv-LV"/>
        </w:rPr>
        <w:t>nekorekta informācija</w:t>
      </w:r>
      <w:r w:rsidR="00A01B39">
        <w:rPr>
          <w:rFonts w:eastAsia="Times New Roman" w:cs="Times New Roman"/>
          <w:szCs w:val="28"/>
          <w:lang w:eastAsia="lv-LV"/>
        </w:rPr>
        <w:t xml:space="preserve">, </w:t>
      </w:r>
      <w:r w:rsidR="00A01B39" w:rsidRPr="00B2628E">
        <w:rPr>
          <w:rFonts w:eastAsia="Times New Roman" w:cs="Times New Roman"/>
          <w:i/>
          <w:iCs/>
          <w:szCs w:val="28"/>
          <w:lang w:eastAsia="lv-LV"/>
        </w:rPr>
        <w:t xml:space="preserve">kas </w:t>
      </w:r>
      <w:r w:rsidR="00B2628E" w:rsidRPr="00B2628E">
        <w:rPr>
          <w:rFonts w:eastAsia="Times New Roman" w:cs="Times New Roman"/>
          <w:b/>
          <w:bCs/>
          <w:i/>
          <w:iCs/>
          <w:szCs w:val="28"/>
          <w:lang w:eastAsia="lv-LV"/>
        </w:rPr>
        <w:t>radījusi būtisku kaitējumu</w:t>
      </w:r>
      <w:r w:rsidR="00B2628E" w:rsidRPr="00B2628E">
        <w:rPr>
          <w:rFonts w:eastAsia="Times New Roman" w:cs="Times New Roman"/>
          <w:i/>
          <w:iCs/>
          <w:szCs w:val="28"/>
          <w:lang w:eastAsia="lv-LV"/>
        </w:rPr>
        <w:t xml:space="preserve"> ne tikai Veselības ministrijas (turpmāk - VM) un VM pārstāves Sanitas Jankas </w:t>
      </w:r>
      <w:r w:rsidR="00B2628E" w:rsidRPr="00B2628E">
        <w:rPr>
          <w:rFonts w:eastAsia="Times New Roman" w:cs="Times New Roman"/>
          <w:b/>
          <w:bCs/>
          <w:i/>
          <w:iCs/>
          <w:szCs w:val="28"/>
          <w:lang w:eastAsia="lv-LV"/>
        </w:rPr>
        <w:t>profesionālajai reputācijai</w:t>
      </w:r>
      <w:r w:rsidR="00B2628E" w:rsidRPr="00B2628E">
        <w:rPr>
          <w:rFonts w:eastAsia="Times New Roman" w:cs="Times New Roman"/>
          <w:i/>
          <w:iCs/>
          <w:szCs w:val="28"/>
          <w:lang w:eastAsia="lv-LV"/>
        </w:rPr>
        <w:t xml:space="preserve">, bet arī </w:t>
      </w:r>
      <w:r w:rsidR="00B2628E" w:rsidRPr="009E6DE2">
        <w:rPr>
          <w:rFonts w:eastAsia="Times New Roman" w:cs="Times New Roman"/>
          <w:b/>
          <w:bCs/>
          <w:i/>
          <w:iCs/>
          <w:szCs w:val="28"/>
          <w:lang w:eastAsia="lv-LV"/>
        </w:rPr>
        <w:t>valsts pārvaldei</w:t>
      </w:r>
      <w:r w:rsidR="00B2628E" w:rsidRPr="00B2628E">
        <w:rPr>
          <w:rFonts w:eastAsia="Times New Roman" w:cs="Times New Roman"/>
          <w:i/>
          <w:iCs/>
          <w:szCs w:val="28"/>
          <w:lang w:eastAsia="lv-LV"/>
        </w:rPr>
        <w:t xml:space="preserve"> plašākā mērogā.</w:t>
      </w:r>
      <w:r w:rsidR="00B2628E">
        <w:rPr>
          <w:rFonts w:eastAsia="Times New Roman" w:cs="Times New Roman"/>
          <w:i/>
          <w:iCs/>
          <w:szCs w:val="28"/>
          <w:lang w:eastAsia="lv-LV"/>
        </w:rPr>
        <w:t xml:space="preserve"> </w:t>
      </w:r>
      <w:r w:rsidR="00B2628E">
        <w:rPr>
          <w:rFonts w:eastAsia="Times New Roman" w:cs="Times New Roman"/>
          <w:szCs w:val="28"/>
          <w:lang w:eastAsia="lv-LV"/>
        </w:rPr>
        <w:t xml:space="preserve">[visi izcēlumi citētajā </w:t>
      </w:r>
      <w:r w:rsidR="00B2628E">
        <w:rPr>
          <w:rFonts w:eastAsia="Times New Roman" w:cs="Times New Roman"/>
          <w:szCs w:val="28"/>
          <w:lang w:eastAsia="lv-LV"/>
        </w:rPr>
        <w:lastRenderedPageBreak/>
        <w:t>Iesnieguma tekstā šeit un turpmāk mani – E.A.]</w:t>
      </w:r>
    </w:p>
    <w:p w14:paraId="18719295" w14:textId="52C893B6" w:rsidR="00714589" w:rsidRDefault="00B2628E" w:rsidP="00CD0502">
      <w:pPr>
        <w:pStyle w:val="Standard"/>
        <w:spacing w:after="120" w:line="360" w:lineRule="auto"/>
        <w:jc w:val="both"/>
        <w:rPr>
          <w:rFonts w:eastAsia="Times New Roman" w:cs="Times New Roman"/>
          <w:szCs w:val="28"/>
          <w:lang w:eastAsia="lv-LV"/>
        </w:rPr>
      </w:pPr>
      <w:r>
        <w:rPr>
          <w:rFonts w:eastAsia="Times New Roman" w:cs="Times New Roman"/>
          <w:szCs w:val="28"/>
          <w:lang w:eastAsia="lv-LV"/>
        </w:rPr>
        <w:t xml:space="preserve">Iesniedzējs </w:t>
      </w:r>
      <w:r w:rsidR="00B77744">
        <w:rPr>
          <w:rFonts w:eastAsia="Times New Roman" w:cs="Times New Roman"/>
          <w:szCs w:val="28"/>
          <w:lang w:eastAsia="lv-LV"/>
        </w:rPr>
        <w:t xml:space="preserve">vērš uzmanību uz to, ka </w:t>
      </w:r>
      <w:r w:rsidR="00714589" w:rsidRPr="00714589">
        <w:rPr>
          <w:rFonts w:eastAsia="Times New Roman" w:cs="Times New Roman"/>
          <w:i/>
          <w:iCs/>
          <w:szCs w:val="28"/>
          <w:lang w:eastAsia="lv-LV"/>
        </w:rPr>
        <w:t xml:space="preserve">minētajā sižetā VM Veselības aprūpes departamenta direktores Sanitas Jankas teiktais intervijā žurnālistei Vitai </w:t>
      </w:r>
      <w:proofErr w:type="spellStart"/>
      <w:r w:rsidR="00714589" w:rsidRPr="00714589">
        <w:rPr>
          <w:rFonts w:eastAsia="Times New Roman" w:cs="Times New Roman"/>
          <w:i/>
          <w:iCs/>
          <w:szCs w:val="28"/>
          <w:lang w:eastAsia="lv-LV"/>
        </w:rPr>
        <w:t>Anstratei</w:t>
      </w:r>
      <w:proofErr w:type="spellEnd"/>
      <w:r w:rsidR="00714589" w:rsidRPr="00714589">
        <w:rPr>
          <w:rFonts w:eastAsia="Times New Roman" w:cs="Times New Roman"/>
          <w:i/>
          <w:iCs/>
          <w:szCs w:val="28"/>
          <w:lang w:eastAsia="lv-LV"/>
        </w:rPr>
        <w:t xml:space="preserve"> un operatoram Dāvidam Ieviņam ir </w:t>
      </w:r>
      <w:r w:rsidR="00714589" w:rsidRPr="00F3756B">
        <w:rPr>
          <w:rFonts w:eastAsia="Times New Roman" w:cs="Times New Roman"/>
          <w:b/>
          <w:bCs/>
          <w:i/>
          <w:iCs/>
          <w:szCs w:val="28"/>
          <w:lang w:eastAsia="lv-LV"/>
        </w:rPr>
        <w:t>izrauts no plašāka konteksta</w:t>
      </w:r>
      <w:r w:rsidR="00714589" w:rsidRPr="00714589">
        <w:rPr>
          <w:rFonts w:eastAsia="Times New Roman" w:cs="Times New Roman"/>
          <w:i/>
          <w:iCs/>
          <w:szCs w:val="28"/>
          <w:lang w:eastAsia="lv-LV"/>
        </w:rPr>
        <w:t xml:space="preserve">. Tādējādi sižetā ir radīts </w:t>
      </w:r>
      <w:r w:rsidR="00714589" w:rsidRPr="00F3756B">
        <w:rPr>
          <w:rFonts w:eastAsia="Times New Roman" w:cs="Times New Roman"/>
          <w:b/>
          <w:bCs/>
          <w:i/>
          <w:iCs/>
          <w:szCs w:val="28"/>
          <w:lang w:eastAsia="lv-LV"/>
        </w:rPr>
        <w:t>maldīgs iespaids</w:t>
      </w:r>
      <w:r w:rsidR="00714589" w:rsidRPr="00714589">
        <w:rPr>
          <w:rFonts w:eastAsia="Times New Roman" w:cs="Times New Roman"/>
          <w:i/>
          <w:iCs/>
          <w:szCs w:val="28"/>
          <w:lang w:eastAsia="lv-LV"/>
        </w:rPr>
        <w:t xml:space="preserve"> par ministrijas un Sanitas Jankas kā speciālistes </w:t>
      </w:r>
      <w:r w:rsidR="00714589" w:rsidRPr="00F3756B">
        <w:rPr>
          <w:rFonts w:eastAsia="Times New Roman" w:cs="Times New Roman"/>
          <w:b/>
          <w:bCs/>
          <w:i/>
          <w:iCs/>
          <w:szCs w:val="28"/>
          <w:lang w:eastAsia="lv-LV"/>
        </w:rPr>
        <w:t>personīgo nostāju</w:t>
      </w:r>
      <w:r w:rsidR="00714589" w:rsidRPr="00714589">
        <w:rPr>
          <w:rFonts w:eastAsia="Times New Roman" w:cs="Times New Roman"/>
          <w:i/>
          <w:iCs/>
          <w:szCs w:val="28"/>
          <w:lang w:eastAsia="lv-LV"/>
        </w:rPr>
        <w:t xml:space="preserve"> par situāciju, kad tiek </w:t>
      </w:r>
      <w:proofErr w:type="spellStart"/>
      <w:r w:rsidR="00714589" w:rsidRPr="00714589">
        <w:rPr>
          <w:rFonts w:eastAsia="Times New Roman" w:cs="Times New Roman"/>
          <w:i/>
          <w:iCs/>
          <w:szCs w:val="28"/>
          <w:lang w:eastAsia="lv-LV"/>
        </w:rPr>
        <w:t>stacionēta</w:t>
      </w:r>
      <w:proofErr w:type="spellEnd"/>
      <w:r w:rsidR="00714589" w:rsidRPr="00714589">
        <w:rPr>
          <w:rFonts w:eastAsia="Times New Roman" w:cs="Times New Roman"/>
          <w:i/>
          <w:iCs/>
          <w:szCs w:val="28"/>
          <w:lang w:eastAsia="lv-LV"/>
        </w:rPr>
        <w:t xml:space="preserve"> māmiņa, kurai ir bērns zīdaiņa vecumā.</w:t>
      </w:r>
      <w:r w:rsidR="00714589" w:rsidRPr="00714589">
        <w:rPr>
          <w:rFonts w:eastAsia="Times New Roman" w:cs="Times New Roman"/>
          <w:szCs w:val="28"/>
          <w:lang w:eastAsia="lv-LV"/>
        </w:rPr>
        <w:t xml:space="preserve"> </w:t>
      </w:r>
    </w:p>
    <w:p w14:paraId="761C0846" w14:textId="77777777" w:rsidR="00D05641" w:rsidRDefault="008C4115" w:rsidP="00811966">
      <w:pPr>
        <w:pStyle w:val="Standard"/>
        <w:spacing w:after="120" w:line="360" w:lineRule="auto"/>
        <w:jc w:val="both"/>
        <w:rPr>
          <w:rFonts w:eastAsia="Times New Roman" w:cs="Times New Roman"/>
          <w:i/>
          <w:iCs/>
          <w:szCs w:val="28"/>
          <w:lang w:eastAsia="lv-LV"/>
        </w:rPr>
      </w:pPr>
      <w:r>
        <w:rPr>
          <w:rFonts w:eastAsia="Times New Roman" w:cs="Times New Roman"/>
          <w:szCs w:val="28"/>
          <w:lang w:eastAsia="lv-LV"/>
        </w:rPr>
        <w:t xml:space="preserve">Iesniedzējs uzskata, </w:t>
      </w:r>
      <w:r w:rsidR="009D4253">
        <w:rPr>
          <w:rFonts w:eastAsia="Times New Roman" w:cs="Times New Roman"/>
          <w:szCs w:val="28"/>
          <w:lang w:eastAsia="lv-LV"/>
        </w:rPr>
        <w:t xml:space="preserve">ka </w:t>
      </w:r>
      <w:r w:rsidR="001F1E90" w:rsidRPr="001F1E90">
        <w:rPr>
          <w:rFonts w:eastAsia="Times New Roman" w:cs="Times New Roman"/>
          <w:i/>
          <w:iCs/>
          <w:szCs w:val="28"/>
          <w:lang w:eastAsia="lv-LV"/>
        </w:rPr>
        <w:t xml:space="preserve">LSM.lv redaktoru rīcība, </w:t>
      </w:r>
      <w:r w:rsidR="00714589" w:rsidRPr="001F1E90">
        <w:rPr>
          <w:rFonts w:eastAsia="Times New Roman" w:cs="Times New Roman"/>
          <w:i/>
          <w:iCs/>
          <w:szCs w:val="28"/>
          <w:lang w:eastAsia="lv-LV"/>
        </w:rPr>
        <w:t xml:space="preserve">sākotnēji publicējot rakstu portālā lsm.lv un sadaļā “īsumā” izceļot redakcijas formulējumu </w:t>
      </w:r>
      <w:r w:rsidR="00714589" w:rsidRPr="00D27D0E">
        <w:rPr>
          <w:rFonts w:eastAsia="Times New Roman" w:cs="Times New Roman"/>
          <w:i/>
          <w:iCs/>
          <w:szCs w:val="28"/>
          <w:lang w:eastAsia="lv-LV"/>
        </w:rPr>
        <w:t>“Ministrijas speciāliste problēmu neredz un zīdaini salīdzina ar mājdzīvnieku, ko arī uz slimnīcu līdzi neņem”</w:t>
      </w:r>
      <w:r w:rsidR="00714589" w:rsidRPr="001F1E90">
        <w:rPr>
          <w:rFonts w:eastAsia="Times New Roman" w:cs="Times New Roman"/>
          <w:i/>
          <w:iCs/>
          <w:szCs w:val="28"/>
          <w:lang w:eastAsia="lv-LV"/>
        </w:rPr>
        <w:t xml:space="preserve"> ir uzskatāms ne tikai par </w:t>
      </w:r>
      <w:r w:rsidR="00714589" w:rsidRPr="009D4253">
        <w:rPr>
          <w:rFonts w:eastAsia="Times New Roman" w:cs="Times New Roman"/>
          <w:b/>
          <w:bCs/>
          <w:i/>
          <w:iCs/>
          <w:szCs w:val="28"/>
          <w:lang w:eastAsia="lv-LV"/>
        </w:rPr>
        <w:t>neprofesionālu</w:t>
      </w:r>
      <w:r w:rsidR="00714589" w:rsidRPr="001F1E90">
        <w:rPr>
          <w:rFonts w:eastAsia="Times New Roman" w:cs="Times New Roman"/>
          <w:i/>
          <w:iCs/>
          <w:szCs w:val="28"/>
          <w:lang w:eastAsia="lv-LV"/>
        </w:rPr>
        <w:t xml:space="preserve">, bet arī </w:t>
      </w:r>
      <w:r w:rsidR="00714589" w:rsidRPr="009D4253">
        <w:rPr>
          <w:rFonts w:eastAsia="Times New Roman" w:cs="Times New Roman"/>
          <w:b/>
          <w:bCs/>
          <w:i/>
          <w:iCs/>
          <w:szCs w:val="28"/>
          <w:lang w:eastAsia="lv-LV"/>
        </w:rPr>
        <w:t>kaitniecisku</w:t>
      </w:r>
      <w:r w:rsidR="00714589" w:rsidRPr="001F1E90">
        <w:rPr>
          <w:rFonts w:eastAsia="Times New Roman" w:cs="Times New Roman"/>
          <w:i/>
          <w:iCs/>
          <w:szCs w:val="28"/>
          <w:lang w:eastAsia="lv-LV"/>
        </w:rPr>
        <w:t xml:space="preserve"> un </w:t>
      </w:r>
      <w:r w:rsidR="00714589" w:rsidRPr="009D4253">
        <w:rPr>
          <w:rFonts w:eastAsia="Times New Roman" w:cs="Times New Roman"/>
          <w:b/>
          <w:bCs/>
          <w:i/>
          <w:iCs/>
          <w:szCs w:val="28"/>
          <w:lang w:eastAsia="lv-LV"/>
        </w:rPr>
        <w:t>uzticēšanos valsts pārvaldei graujošu</w:t>
      </w:r>
      <w:r w:rsidR="00714589" w:rsidRPr="001F1E90">
        <w:rPr>
          <w:rFonts w:eastAsia="Times New Roman" w:cs="Times New Roman"/>
          <w:i/>
          <w:iCs/>
          <w:szCs w:val="28"/>
          <w:lang w:eastAsia="lv-LV"/>
        </w:rPr>
        <w:t xml:space="preserve">. </w:t>
      </w:r>
    </w:p>
    <w:p w14:paraId="00A8C365" w14:textId="77777777" w:rsidR="00834A12" w:rsidRDefault="00D05641" w:rsidP="009A37E8">
      <w:pPr>
        <w:pStyle w:val="Standard"/>
        <w:spacing w:after="120" w:line="360" w:lineRule="auto"/>
        <w:jc w:val="both"/>
        <w:rPr>
          <w:rFonts w:eastAsia="Times New Roman" w:cs="Times New Roman"/>
          <w:i/>
          <w:iCs/>
          <w:szCs w:val="28"/>
          <w:lang w:eastAsia="lv-LV"/>
        </w:rPr>
      </w:pPr>
      <w:r>
        <w:rPr>
          <w:rFonts w:eastAsia="Times New Roman" w:cs="Times New Roman"/>
          <w:szCs w:val="28"/>
          <w:lang w:eastAsia="lv-LV"/>
        </w:rPr>
        <w:t xml:space="preserve">Iesniegumā norādīts, ka </w:t>
      </w:r>
      <w:r w:rsidR="00165A9B">
        <w:rPr>
          <w:rFonts w:eastAsia="Times New Roman" w:cs="Times New Roman"/>
          <w:i/>
          <w:iCs/>
          <w:szCs w:val="28"/>
          <w:lang w:eastAsia="lv-LV"/>
        </w:rPr>
        <w:t>š</w:t>
      </w:r>
      <w:r w:rsidR="00714589" w:rsidRPr="001F1E90">
        <w:rPr>
          <w:rFonts w:eastAsia="Times New Roman" w:cs="Times New Roman"/>
          <w:i/>
          <w:iCs/>
          <w:szCs w:val="28"/>
          <w:lang w:eastAsia="lv-LV"/>
        </w:rPr>
        <w:t xml:space="preserve">ā gada 28.novembrī </w:t>
      </w:r>
      <w:r w:rsidR="00714589" w:rsidRPr="00165A9B">
        <w:rPr>
          <w:rFonts w:eastAsia="Times New Roman" w:cs="Times New Roman"/>
          <w:i/>
          <w:iCs/>
          <w:szCs w:val="28"/>
          <w:lang w:eastAsia="lv-LV"/>
        </w:rPr>
        <w:t xml:space="preserve">pēc saziņas ar žurnālisti Vitu </w:t>
      </w:r>
      <w:proofErr w:type="spellStart"/>
      <w:r w:rsidR="00714589" w:rsidRPr="00165A9B">
        <w:rPr>
          <w:rFonts w:eastAsia="Times New Roman" w:cs="Times New Roman"/>
          <w:i/>
          <w:iCs/>
          <w:szCs w:val="28"/>
          <w:lang w:eastAsia="lv-LV"/>
        </w:rPr>
        <w:t>Anstrati</w:t>
      </w:r>
      <w:proofErr w:type="spellEnd"/>
      <w:r w:rsidR="00714589" w:rsidRPr="001F1E90">
        <w:rPr>
          <w:rFonts w:eastAsia="Times New Roman" w:cs="Times New Roman"/>
          <w:b/>
          <w:bCs/>
          <w:i/>
          <w:iCs/>
          <w:szCs w:val="28"/>
          <w:lang w:eastAsia="lv-LV"/>
        </w:rPr>
        <w:t xml:space="preserve"> </w:t>
      </w:r>
      <w:r w:rsidR="00714589" w:rsidRPr="00165A9B">
        <w:rPr>
          <w:rFonts w:eastAsia="Times New Roman" w:cs="Times New Roman"/>
          <w:i/>
          <w:iCs/>
          <w:szCs w:val="28"/>
          <w:lang w:eastAsia="lv-LV"/>
        </w:rPr>
        <w:t xml:space="preserve">izcēlums portālā lsm.lv tika mainīts uz neitrālu formulējumu </w:t>
      </w:r>
      <w:r w:rsidR="00714589" w:rsidRPr="00C10D1F">
        <w:rPr>
          <w:rFonts w:eastAsia="Times New Roman" w:cs="Times New Roman"/>
          <w:i/>
          <w:iCs/>
          <w:szCs w:val="28"/>
          <w:lang w:eastAsia="lv-LV"/>
        </w:rPr>
        <w:t>“Ministrijas speciāliste piekrīt, ka uzlabojumus vajag, bet runā tikai par vientuļām māmiņām, kurām nav bērna pieskatītāja”</w:t>
      </w:r>
      <w:r w:rsidR="00714589" w:rsidRPr="001F1E90">
        <w:rPr>
          <w:rFonts w:eastAsia="Times New Roman" w:cs="Times New Roman"/>
          <w:i/>
          <w:iCs/>
          <w:szCs w:val="28"/>
          <w:lang w:eastAsia="lv-LV"/>
        </w:rPr>
        <w:t xml:space="preserve">. </w:t>
      </w:r>
    </w:p>
    <w:p w14:paraId="25A30D87" w14:textId="238B8998" w:rsidR="00714589" w:rsidRDefault="00081B88" w:rsidP="000A1966">
      <w:pPr>
        <w:pStyle w:val="Standard"/>
        <w:spacing w:after="120" w:line="360" w:lineRule="auto"/>
        <w:jc w:val="both"/>
        <w:rPr>
          <w:rFonts w:eastAsia="Times New Roman" w:cs="Times New Roman"/>
          <w:szCs w:val="28"/>
          <w:lang w:eastAsia="lv-LV"/>
        </w:rPr>
      </w:pPr>
      <w:r>
        <w:rPr>
          <w:rFonts w:eastAsia="Times New Roman" w:cs="Times New Roman"/>
          <w:szCs w:val="28"/>
          <w:lang w:eastAsia="lv-LV"/>
        </w:rPr>
        <w:t xml:space="preserve">Vērtējot </w:t>
      </w:r>
      <w:r w:rsidR="009D3B51">
        <w:rPr>
          <w:rFonts w:eastAsia="Times New Roman" w:cs="Times New Roman"/>
          <w:szCs w:val="28"/>
          <w:lang w:eastAsia="lv-LV"/>
        </w:rPr>
        <w:t>veikto</w:t>
      </w:r>
      <w:r>
        <w:rPr>
          <w:rFonts w:eastAsia="Times New Roman" w:cs="Times New Roman"/>
          <w:szCs w:val="28"/>
          <w:lang w:eastAsia="lv-LV"/>
        </w:rPr>
        <w:t xml:space="preserve"> redakcionālo labojumu</w:t>
      </w:r>
      <w:r w:rsidR="00A6158D">
        <w:rPr>
          <w:rFonts w:eastAsia="Times New Roman" w:cs="Times New Roman"/>
          <w:szCs w:val="28"/>
          <w:lang w:eastAsia="lv-LV"/>
        </w:rPr>
        <w:t>,</w:t>
      </w:r>
      <w:r>
        <w:rPr>
          <w:rFonts w:eastAsia="Times New Roman" w:cs="Times New Roman"/>
          <w:szCs w:val="28"/>
          <w:lang w:eastAsia="lv-LV"/>
        </w:rPr>
        <w:t xml:space="preserve"> Iesniedzējs</w:t>
      </w:r>
      <w:r w:rsidR="00FC4240">
        <w:rPr>
          <w:rFonts w:eastAsia="Times New Roman" w:cs="Times New Roman"/>
          <w:szCs w:val="28"/>
          <w:lang w:eastAsia="lv-LV"/>
        </w:rPr>
        <w:t xml:space="preserve"> </w:t>
      </w:r>
      <w:r w:rsidR="009D3B51">
        <w:rPr>
          <w:rFonts w:eastAsia="Times New Roman" w:cs="Times New Roman"/>
          <w:szCs w:val="28"/>
          <w:lang w:eastAsia="lv-LV"/>
        </w:rPr>
        <w:t>pauž uzskatu</w:t>
      </w:r>
      <w:r w:rsidR="00FC4240">
        <w:rPr>
          <w:rFonts w:eastAsia="Times New Roman" w:cs="Times New Roman"/>
          <w:szCs w:val="28"/>
          <w:lang w:eastAsia="lv-LV"/>
        </w:rPr>
        <w:t xml:space="preserve">, ka </w:t>
      </w:r>
      <w:r w:rsidR="00FC4240">
        <w:rPr>
          <w:rFonts w:eastAsia="Times New Roman" w:cs="Times New Roman"/>
          <w:i/>
          <w:iCs/>
          <w:szCs w:val="28"/>
          <w:lang w:eastAsia="lv-LV"/>
        </w:rPr>
        <w:t>l</w:t>
      </w:r>
      <w:r w:rsidR="00714589" w:rsidRPr="001F1E90">
        <w:rPr>
          <w:rFonts w:eastAsia="Times New Roman" w:cs="Times New Roman"/>
          <w:i/>
          <w:iCs/>
          <w:szCs w:val="28"/>
          <w:lang w:eastAsia="lv-LV"/>
        </w:rPr>
        <w:t xml:space="preserve">ai arī šāds formulējums ir </w:t>
      </w:r>
      <w:r w:rsidR="00714589" w:rsidRPr="00210225">
        <w:rPr>
          <w:rFonts w:eastAsia="Times New Roman" w:cs="Times New Roman"/>
          <w:b/>
          <w:bCs/>
          <w:i/>
          <w:iCs/>
          <w:szCs w:val="28"/>
          <w:lang w:eastAsia="lv-LV"/>
        </w:rPr>
        <w:t>neitrāls</w:t>
      </w:r>
      <w:r w:rsidR="00714589" w:rsidRPr="001F1E90">
        <w:rPr>
          <w:rFonts w:eastAsia="Times New Roman" w:cs="Times New Roman"/>
          <w:i/>
          <w:iCs/>
          <w:szCs w:val="28"/>
          <w:lang w:eastAsia="lv-LV"/>
        </w:rPr>
        <w:t xml:space="preserve">, tas tomēr </w:t>
      </w:r>
      <w:r w:rsidR="00714589" w:rsidRPr="00A40EDE">
        <w:rPr>
          <w:rFonts w:eastAsia="Times New Roman" w:cs="Times New Roman"/>
          <w:b/>
          <w:bCs/>
          <w:i/>
          <w:iCs/>
          <w:szCs w:val="28"/>
          <w:lang w:eastAsia="lv-LV"/>
        </w:rPr>
        <w:t>nav pilnībā atbilstošs intervijā sniegtajai informācijai</w:t>
      </w:r>
      <w:r w:rsidR="00714589" w:rsidRPr="001F1E90">
        <w:rPr>
          <w:rFonts w:eastAsia="Times New Roman" w:cs="Times New Roman"/>
          <w:i/>
          <w:iCs/>
          <w:szCs w:val="28"/>
          <w:lang w:eastAsia="lv-LV"/>
        </w:rPr>
        <w:t xml:space="preserve">, jo Sanita Janka minēja arī par citām iedzīvotāju grupām, kuri aprūpē savus tuviniekus. Ministrijas skatījumā lsm.lv </w:t>
      </w:r>
      <w:r w:rsidR="00714589" w:rsidRPr="00A40EDE">
        <w:rPr>
          <w:rFonts w:eastAsia="Times New Roman" w:cs="Times New Roman"/>
          <w:b/>
          <w:bCs/>
          <w:i/>
          <w:iCs/>
          <w:szCs w:val="28"/>
          <w:lang w:eastAsia="lv-LV"/>
        </w:rPr>
        <w:t>nodarītais kaitējums nav ticis mazināts</w:t>
      </w:r>
      <w:r w:rsidR="00714589" w:rsidRPr="001F1E90">
        <w:rPr>
          <w:rFonts w:eastAsia="Times New Roman" w:cs="Times New Roman"/>
          <w:i/>
          <w:iCs/>
          <w:szCs w:val="28"/>
          <w:lang w:eastAsia="lv-LV"/>
        </w:rPr>
        <w:t>, par ko liecina sašutušu iedzīvotāju vēršanās Veselības ministrijā un personīgi pret Sanitu Janku</w:t>
      </w:r>
      <w:r w:rsidR="00714589" w:rsidRPr="00714589">
        <w:rPr>
          <w:rFonts w:eastAsia="Times New Roman" w:cs="Times New Roman"/>
          <w:szCs w:val="28"/>
          <w:lang w:eastAsia="lv-LV"/>
        </w:rPr>
        <w:t>.</w:t>
      </w:r>
    </w:p>
    <w:p w14:paraId="36B1F97C" w14:textId="13725B38" w:rsidR="00C105F6" w:rsidRPr="00083A60" w:rsidRDefault="00255108" w:rsidP="000A1966">
      <w:pPr>
        <w:pStyle w:val="Standard"/>
        <w:spacing w:after="120" w:line="360" w:lineRule="auto"/>
        <w:jc w:val="both"/>
        <w:rPr>
          <w:rFonts w:eastAsia="Times New Roman" w:cs="Times New Roman"/>
          <w:i/>
          <w:iCs/>
          <w:szCs w:val="28"/>
          <w:lang w:eastAsia="lv-LV"/>
        </w:rPr>
      </w:pPr>
      <w:r>
        <w:rPr>
          <w:rFonts w:eastAsia="Times New Roman" w:cs="Times New Roman"/>
          <w:szCs w:val="28"/>
          <w:lang w:eastAsia="lv-LV"/>
        </w:rPr>
        <w:t xml:space="preserve">Iesniedzējs </w:t>
      </w:r>
      <w:r w:rsidR="00083A60" w:rsidRPr="00083A60">
        <w:rPr>
          <w:rFonts w:eastAsia="Times New Roman" w:cs="Times New Roman"/>
          <w:i/>
          <w:iCs/>
          <w:szCs w:val="28"/>
          <w:lang w:eastAsia="lv-LV"/>
        </w:rPr>
        <w:t xml:space="preserve">uzskata par </w:t>
      </w:r>
      <w:r w:rsidR="00083A60" w:rsidRPr="00083A60">
        <w:rPr>
          <w:rFonts w:eastAsia="Times New Roman" w:cs="Times New Roman"/>
          <w:b/>
          <w:bCs/>
          <w:i/>
          <w:iCs/>
          <w:szCs w:val="28"/>
          <w:lang w:eastAsia="lv-LV"/>
        </w:rPr>
        <w:t>nepieņemamu</w:t>
      </w:r>
      <w:r w:rsidR="00083A60" w:rsidRPr="00083A60">
        <w:rPr>
          <w:rFonts w:eastAsia="Times New Roman" w:cs="Times New Roman"/>
          <w:i/>
          <w:iCs/>
          <w:szCs w:val="28"/>
          <w:lang w:eastAsia="lv-LV"/>
        </w:rPr>
        <w:t xml:space="preserve"> šādu sabiedriskā medija žurnālistu rīcību, kā rezultātā </w:t>
      </w:r>
      <w:r w:rsidR="00083A60" w:rsidRPr="00083A60">
        <w:rPr>
          <w:rFonts w:eastAsia="Times New Roman" w:cs="Times New Roman"/>
          <w:b/>
          <w:bCs/>
          <w:i/>
          <w:iCs/>
          <w:szCs w:val="28"/>
          <w:lang w:eastAsia="lv-LV"/>
        </w:rPr>
        <w:t>tiek apšaubīta</w:t>
      </w:r>
      <w:r w:rsidR="00083A60" w:rsidRPr="00083A60">
        <w:rPr>
          <w:rFonts w:eastAsia="Times New Roman" w:cs="Times New Roman"/>
          <w:i/>
          <w:iCs/>
          <w:szCs w:val="28"/>
          <w:lang w:eastAsia="lv-LV"/>
        </w:rPr>
        <w:t xml:space="preserve"> ne tikai </w:t>
      </w:r>
      <w:r w:rsidR="00083A60" w:rsidRPr="00083A60">
        <w:rPr>
          <w:rFonts w:eastAsia="Times New Roman" w:cs="Times New Roman"/>
          <w:b/>
          <w:bCs/>
          <w:i/>
          <w:iCs/>
          <w:szCs w:val="28"/>
          <w:lang w:eastAsia="lv-LV"/>
        </w:rPr>
        <w:t>ministrijas speciālistu profesionalitāte un cilvēcīgums</w:t>
      </w:r>
      <w:r w:rsidR="00083A60" w:rsidRPr="00083A60">
        <w:rPr>
          <w:rFonts w:eastAsia="Times New Roman" w:cs="Times New Roman"/>
          <w:i/>
          <w:iCs/>
          <w:szCs w:val="28"/>
          <w:lang w:eastAsia="lv-LV"/>
        </w:rPr>
        <w:t xml:space="preserve">, bet sabiedrībā </w:t>
      </w:r>
      <w:r w:rsidR="00083A60" w:rsidRPr="00083A60">
        <w:rPr>
          <w:rFonts w:eastAsia="Times New Roman" w:cs="Times New Roman"/>
          <w:b/>
          <w:bCs/>
          <w:i/>
          <w:iCs/>
          <w:szCs w:val="28"/>
          <w:lang w:eastAsia="lv-LV"/>
        </w:rPr>
        <w:t>tiek mazināta uzticēšanās valsts pārvaldei</w:t>
      </w:r>
      <w:r w:rsidR="00083A60" w:rsidRPr="00083A60">
        <w:rPr>
          <w:rFonts w:eastAsia="Times New Roman" w:cs="Times New Roman"/>
          <w:i/>
          <w:iCs/>
          <w:szCs w:val="28"/>
          <w:lang w:eastAsia="lv-LV"/>
        </w:rPr>
        <w:t xml:space="preserve">. Īpaši </w:t>
      </w:r>
      <w:r w:rsidR="00083A60" w:rsidRPr="00210225">
        <w:rPr>
          <w:rFonts w:eastAsia="Times New Roman" w:cs="Times New Roman"/>
          <w:b/>
          <w:bCs/>
          <w:i/>
          <w:iCs/>
          <w:szCs w:val="28"/>
          <w:lang w:eastAsia="lv-LV"/>
        </w:rPr>
        <w:t>bīstami</w:t>
      </w:r>
      <w:r w:rsidR="00083A60" w:rsidRPr="00083A60">
        <w:rPr>
          <w:rFonts w:eastAsia="Times New Roman" w:cs="Times New Roman"/>
          <w:i/>
          <w:iCs/>
          <w:szCs w:val="28"/>
          <w:lang w:eastAsia="lv-LV"/>
        </w:rPr>
        <w:t xml:space="preserve"> un </w:t>
      </w:r>
      <w:r w:rsidR="00083A60" w:rsidRPr="00210225">
        <w:rPr>
          <w:rFonts w:eastAsia="Times New Roman" w:cs="Times New Roman"/>
          <w:b/>
          <w:bCs/>
          <w:i/>
          <w:iCs/>
          <w:szCs w:val="28"/>
          <w:lang w:eastAsia="lv-LV"/>
        </w:rPr>
        <w:t>bezatbildīgi</w:t>
      </w:r>
      <w:r w:rsidR="00083A60" w:rsidRPr="00083A60">
        <w:rPr>
          <w:rFonts w:eastAsia="Times New Roman" w:cs="Times New Roman"/>
          <w:i/>
          <w:iCs/>
          <w:szCs w:val="28"/>
          <w:lang w:eastAsia="lv-LV"/>
        </w:rPr>
        <w:t xml:space="preserve"> no sabiedriskā medija puses ir šādi rīkoties </w:t>
      </w:r>
      <w:r w:rsidR="00083A60" w:rsidRPr="005437DD">
        <w:rPr>
          <w:rFonts w:eastAsia="Times New Roman" w:cs="Times New Roman"/>
          <w:b/>
          <w:bCs/>
          <w:i/>
          <w:iCs/>
          <w:szCs w:val="28"/>
          <w:lang w:eastAsia="lv-LV"/>
        </w:rPr>
        <w:t xml:space="preserve">hibrīdkara </w:t>
      </w:r>
      <w:r w:rsidR="00083A60" w:rsidRPr="00083A60">
        <w:rPr>
          <w:rFonts w:eastAsia="Times New Roman" w:cs="Times New Roman"/>
          <w:i/>
          <w:iCs/>
          <w:szCs w:val="28"/>
          <w:lang w:eastAsia="lv-LV"/>
        </w:rPr>
        <w:t xml:space="preserve">un </w:t>
      </w:r>
      <w:r w:rsidR="00083A60" w:rsidRPr="005437DD">
        <w:rPr>
          <w:rFonts w:eastAsia="Times New Roman" w:cs="Times New Roman"/>
          <w:b/>
          <w:bCs/>
          <w:i/>
          <w:iCs/>
          <w:szCs w:val="28"/>
          <w:lang w:eastAsia="lv-LV"/>
        </w:rPr>
        <w:t>dezinformācijas apstākļos</w:t>
      </w:r>
      <w:r w:rsidR="00083A60" w:rsidRPr="00083A60">
        <w:rPr>
          <w:rFonts w:eastAsia="Times New Roman" w:cs="Times New Roman"/>
          <w:i/>
          <w:iCs/>
          <w:szCs w:val="28"/>
          <w:lang w:eastAsia="lv-LV"/>
        </w:rPr>
        <w:t>, ar ko saskaramies ikdienā.</w:t>
      </w:r>
    </w:p>
    <w:p w14:paraId="714BFBFE" w14:textId="223B255B" w:rsidR="003072A7" w:rsidRPr="00BF1674" w:rsidRDefault="00306540" w:rsidP="00714589">
      <w:pPr>
        <w:pStyle w:val="Standard"/>
        <w:spacing w:after="160" w:line="360" w:lineRule="auto"/>
        <w:jc w:val="both"/>
        <w:rPr>
          <w:rFonts w:eastAsia="Times New Roman" w:cs="Times New Roman"/>
          <w:i/>
          <w:iCs/>
          <w:szCs w:val="28"/>
          <w:lang w:eastAsia="lv-LV"/>
        </w:rPr>
      </w:pPr>
      <w:r>
        <w:rPr>
          <w:rFonts w:eastAsia="Times New Roman" w:cs="Times New Roman"/>
          <w:szCs w:val="28"/>
          <w:lang w:eastAsia="lv-LV"/>
        </w:rPr>
        <w:t>Atsaucoties uz Iesniegumā minētajiem apsvērumiem,</w:t>
      </w:r>
      <w:r w:rsidR="00714589">
        <w:rPr>
          <w:rFonts w:eastAsia="Times New Roman" w:cs="Times New Roman"/>
          <w:szCs w:val="28"/>
          <w:lang w:eastAsia="lv-LV"/>
        </w:rPr>
        <w:t xml:space="preserve"> </w:t>
      </w:r>
      <w:r w:rsidR="005437DD">
        <w:rPr>
          <w:rFonts w:eastAsia="Times New Roman" w:cs="Times New Roman"/>
          <w:szCs w:val="28"/>
          <w:lang w:eastAsia="lv-LV"/>
        </w:rPr>
        <w:t>I</w:t>
      </w:r>
      <w:r w:rsidR="00714589">
        <w:rPr>
          <w:rFonts w:eastAsia="Times New Roman" w:cs="Times New Roman"/>
          <w:szCs w:val="28"/>
          <w:lang w:eastAsia="lv-LV"/>
        </w:rPr>
        <w:t xml:space="preserve">esniedzējs </w:t>
      </w:r>
      <w:r w:rsidR="00714589" w:rsidRPr="00714589">
        <w:rPr>
          <w:rFonts w:eastAsia="Times New Roman" w:cs="Times New Roman"/>
          <w:i/>
          <w:iCs/>
          <w:szCs w:val="28"/>
          <w:lang w:eastAsia="lv-LV"/>
        </w:rPr>
        <w:t xml:space="preserve">lūdz atbildīgi un objektīvi izvērtēt žurnālistu rīcību saistībā ar kopējo sižeta atspoguļojumu </w:t>
      </w:r>
      <w:r w:rsidR="00BF1674" w:rsidRPr="00BF1674">
        <w:rPr>
          <w:rFonts w:eastAsia="Times New Roman" w:cs="Times New Roman"/>
          <w:i/>
          <w:iCs/>
          <w:szCs w:val="28"/>
          <w:lang w:eastAsia="lv-LV"/>
        </w:rPr>
        <w:t xml:space="preserve">un paust publisku atvainošanos Sanitai </w:t>
      </w:r>
      <w:proofErr w:type="spellStart"/>
      <w:r w:rsidR="00BF1674" w:rsidRPr="00BF1674">
        <w:rPr>
          <w:rFonts w:eastAsia="Times New Roman" w:cs="Times New Roman"/>
          <w:i/>
          <w:iCs/>
          <w:szCs w:val="28"/>
          <w:lang w:eastAsia="lv-LV"/>
        </w:rPr>
        <w:t>Jankai</w:t>
      </w:r>
      <w:proofErr w:type="spellEnd"/>
      <w:r w:rsidR="00BF1674" w:rsidRPr="00BF1674">
        <w:rPr>
          <w:rFonts w:eastAsia="Times New Roman" w:cs="Times New Roman"/>
          <w:i/>
          <w:iCs/>
          <w:szCs w:val="28"/>
          <w:lang w:eastAsia="lv-LV"/>
        </w:rPr>
        <w:t xml:space="preserve"> un Veselības  ministrijai no Sabiedriskā medija</w:t>
      </w:r>
      <w:r w:rsidR="001C6FBC" w:rsidRPr="00BF1674">
        <w:rPr>
          <w:rFonts w:eastAsia="Times New Roman" w:cs="Times New Roman"/>
          <w:i/>
          <w:iCs/>
          <w:szCs w:val="28"/>
          <w:lang w:eastAsia="lv-LV"/>
        </w:rPr>
        <w:t xml:space="preserve">. </w:t>
      </w:r>
    </w:p>
    <w:p w14:paraId="34194212" w14:textId="33B9F65E" w:rsidR="00F21703" w:rsidRPr="003C0EA0" w:rsidRDefault="00BC0C78" w:rsidP="009C4F4F">
      <w:pPr>
        <w:pStyle w:val="NormalWeb"/>
        <w:spacing w:before="0" w:beforeAutospacing="0" w:after="160" w:afterAutospacing="0" w:line="360" w:lineRule="auto"/>
        <w:jc w:val="both"/>
        <w:rPr>
          <w:b/>
          <w:bCs/>
        </w:rPr>
      </w:pPr>
      <w:r w:rsidRPr="00BE0945">
        <w:rPr>
          <w:b/>
          <w:bCs/>
        </w:rPr>
        <w:t>[</w:t>
      </w:r>
      <w:r>
        <w:rPr>
          <w:b/>
          <w:bCs/>
        </w:rPr>
        <w:t>2</w:t>
      </w:r>
      <w:r w:rsidRPr="00BE0945">
        <w:rPr>
          <w:b/>
          <w:bCs/>
        </w:rPr>
        <w:t xml:space="preserve">] </w:t>
      </w:r>
      <w:r w:rsidR="00F21703" w:rsidRPr="003C0EA0">
        <w:rPr>
          <w:b/>
          <w:bCs/>
        </w:rPr>
        <w:t>Par Sižeta</w:t>
      </w:r>
      <w:r w:rsidR="00F21703">
        <w:rPr>
          <w:b/>
          <w:bCs/>
        </w:rPr>
        <w:t xml:space="preserve"> un </w:t>
      </w:r>
      <w:r w:rsidR="00E7153A">
        <w:rPr>
          <w:b/>
          <w:bCs/>
        </w:rPr>
        <w:t>Publikācijas</w:t>
      </w:r>
      <w:r w:rsidR="00F21703" w:rsidRPr="003C0EA0">
        <w:rPr>
          <w:b/>
          <w:bCs/>
        </w:rPr>
        <w:t xml:space="preserve"> saturu.</w:t>
      </w:r>
    </w:p>
    <w:p w14:paraId="094BF219" w14:textId="1E43D20B" w:rsidR="00F21703" w:rsidRDefault="00F21703" w:rsidP="00C97B5E">
      <w:pPr>
        <w:spacing w:after="120" w:line="360" w:lineRule="auto"/>
        <w:jc w:val="both"/>
        <w:rPr>
          <w:sz w:val="24"/>
          <w:szCs w:val="28"/>
        </w:rPr>
      </w:pPr>
      <w:r w:rsidRPr="00534B20">
        <w:rPr>
          <w:sz w:val="24"/>
          <w:szCs w:val="24"/>
        </w:rPr>
        <w:t xml:space="preserve">Iesniegumā minētais Sižets izskanēja 2025. gada 27. novembrī </w:t>
      </w:r>
      <w:r>
        <w:rPr>
          <w:sz w:val="24"/>
          <w:szCs w:val="24"/>
        </w:rPr>
        <w:t xml:space="preserve">LTV1 </w:t>
      </w:r>
      <w:r w:rsidRPr="00534B20">
        <w:rPr>
          <w:sz w:val="24"/>
          <w:szCs w:val="24"/>
        </w:rPr>
        <w:t>raidījumā “Panorāma” (</w:t>
      </w:r>
      <w:r w:rsidRPr="00534B20">
        <w:rPr>
          <w:rFonts w:cs="Times New Roman"/>
          <w:iCs/>
          <w:sz w:val="24"/>
          <w:szCs w:val="24"/>
        </w:rPr>
        <w:t>no 23:03 līdz 27:05 min.).</w:t>
      </w:r>
      <w:r w:rsidR="0054057A">
        <w:rPr>
          <w:rFonts w:cs="Times New Roman"/>
          <w:iCs/>
          <w:sz w:val="24"/>
          <w:szCs w:val="24"/>
        </w:rPr>
        <w:t xml:space="preserve"> </w:t>
      </w:r>
      <w:r>
        <w:rPr>
          <w:sz w:val="24"/>
          <w:szCs w:val="28"/>
        </w:rPr>
        <w:t>Sižetu raidījuma “Panorāma” vadītāji pie</w:t>
      </w:r>
      <w:r w:rsidR="00916241">
        <w:rPr>
          <w:sz w:val="24"/>
          <w:szCs w:val="28"/>
        </w:rPr>
        <w:t>teica</w:t>
      </w:r>
      <w:r>
        <w:rPr>
          <w:sz w:val="24"/>
          <w:szCs w:val="28"/>
        </w:rPr>
        <w:t xml:space="preserve"> šādi: </w:t>
      </w:r>
    </w:p>
    <w:p w14:paraId="41934DCC" w14:textId="43A42B7E" w:rsidR="00F21703" w:rsidRDefault="0054057A" w:rsidP="00C97B5E">
      <w:pPr>
        <w:spacing w:after="120" w:line="360" w:lineRule="auto"/>
        <w:jc w:val="both"/>
        <w:rPr>
          <w:sz w:val="24"/>
          <w:szCs w:val="28"/>
        </w:rPr>
      </w:pPr>
      <w:r>
        <w:rPr>
          <w:sz w:val="24"/>
          <w:szCs w:val="28"/>
        </w:rPr>
        <w:t>[</w:t>
      </w:r>
      <w:r w:rsidR="00F21703">
        <w:rPr>
          <w:sz w:val="24"/>
          <w:szCs w:val="28"/>
        </w:rPr>
        <w:t>Ilze Dobele</w:t>
      </w:r>
      <w:r>
        <w:rPr>
          <w:sz w:val="24"/>
          <w:szCs w:val="28"/>
        </w:rPr>
        <w:t>]</w:t>
      </w:r>
      <w:r w:rsidR="00F21703">
        <w:rPr>
          <w:sz w:val="24"/>
          <w:szCs w:val="28"/>
        </w:rPr>
        <w:t xml:space="preserve">: </w:t>
      </w:r>
      <w:r w:rsidR="00F21703" w:rsidRPr="00884778">
        <w:rPr>
          <w:i/>
          <w:iCs/>
          <w:sz w:val="24"/>
          <w:szCs w:val="28"/>
        </w:rPr>
        <w:t xml:space="preserve">Kā rīkoties jaunajām māmiņām, ja steidzami jādodas uz slimnīcu un zīdainīti nav, kur atstāt? Slimnīcās norāda, ja palīdzība ir nepieciešama mammai, </w:t>
      </w:r>
      <w:r w:rsidR="00F21703" w:rsidRPr="00FE24E2">
        <w:rPr>
          <w:b/>
          <w:bCs/>
          <w:i/>
          <w:iCs/>
          <w:sz w:val="24"/>
          <w:szCs w:val="28"/>
        </w:rPr>
        <w:t>uzturēšanās kopā ar zīdaini slimnīcā drīzāk ir izņēmums, nevis ierasta prakse</w:t>
      </w:r>
      <w:r w:rsidR="00F21703" w:rsidRPr="00884778">
        <w:rPr>
          <w:i/>
          <w:iCs/>
          <w:sz w:val="24"/>
          <w:szCs w:val="28"/>
        </w:rPr>
        <w:t>.</w:t>
      </w:r>
    </w:p>
    <w:p w14:paraId="4B1C6519" w14:textId="7DD4FF10" w:rsidR="00F21703" w:rsidRDefault="00FE24E2" w:rsidP="00C97B5E">
      <w:pPr>
        <w:spacing w:after="120" w:line="360" w:lineRule="auto"/>
        <w:jc w:val="both"/>
        <w:rPr>
          <w:sz w:val="24"/>
          <w:szCs w:val="28"/>
        </w:rPr>
      </w:pPr>
      <w:r>
        <w:rPr>
          <w:sz w:val="24"/>
          <w:szCs w:val="28"/>
        </w:rPr>
        <w:lastRenderedPageBreak/>
        <w:t>[</w:t>
      </w:r>
      <w:r w:rsidR="00F21703">
        <w:rPr>
          <w:sz w:val="24"/>
          <w:szCs w:val="28"/>
        </w:rPr>
        <w:t>Jānis Geste</w:t>
      </w:r>
      <w:r>
        <w:rPr>
          <w:sz w:val="24"/>
          <w:szCs w:val="28"/>
        </w:rPr>
        <w:t>]</w:t>
      </w:r>
      <w:r w:rsidR="00F21703">
        <w:rPr>
          <w:sz w:val="24"/>
          <w:szCs w:val="28"/>
        </w:rPr>
        <w:t xml:space="preserve">: </w:t>
      </w:r>
      <w:r w:rsidR="00F21703" w:rsidRPr="00341102">
        <w:rPr>
          <w:i/>
          <w:iCs/>
          <w:sz w:val="24"/>
          <w:szCs w:val="28"/>
        </w:rPr>
        <w:t xml:space="preserve">Mūsu intervētā māmiņa pēc ķeizargrieziena radītām komplikācijām steidzami uz slimnīcu devās ar </w:t>
      </w:r>
      <w:r w:rsidRPr="00341102">
        <w:rPr>
          <w:i/>
          <w:iCs/>
          <w:sz w:val="24"/>
          <w:szCs w:val="28"/>
        </w:rPr>
        <w:t>deviņpadsmit</w:t>
      </w:r>
      <w:r w:rsidR="00F21703" w:rsidRPr="00341102">
        <w:rPr>
          <w:i/>
          <w:iCs/>
          <w:sz w:val="24"/>
          <w:szCs w:val="28"/>
        </w:rPr>
        <w:t xml:space="preserve"> dienu vecu mazuli. Taču nepieciešamās pārbaudes saņēma tikai tad, kad slimnīcā ieradās bērna tēvs, kas par mazuli parūpējās</w:t>
      </w:r>
      <w:r w:rsidR="00F21703">
        <w:rPr>
          <w:sz w:val="24"/>
          <w:szCs w:val="28"/>
        </w:rPr>
        <w:t>.</w:t>
      </w:r>
    </w:p>
    <w:p w14:paraId="32810A73" w14:textId="1A3455B3" w:rsidR="00F21703" w:rsidRDefault="00F21703" w:rsidP="00C97B5E">
      <w:pPr>
        <w:spacing w:after="120" w:line="360" w:lineRule="auto"/>
        <w:jc w:val="both"/>
        <w:rPr>
          <w:sz w:val="24"/>
          <w:szCs w:val="28"/>
        </w:rPr>
      </w:pPr>
      <w:r>
        <w:rPr>
          <w:sz w:val="24"/>
          <w:szCs w:val="28"/>
        </w:rPr>
        <w:t>Sižet</w:t>
      </w:r>
      <w:r w:rsidR="00916241">
        <w:rPr>
          <w:sz w:val="24"/>
          <w:szCs w:val="28"/>
        </w:rPr>
        <w:t>a turpinājumā</w:t>
      </w:r>
      <w:r>
        <w:rPr>
          <w:sz w:val="24"/>
          <w:szCs w:val="28"/>
        </w:rPr>
        <w:t xml:space="preserve"> bērna tēvs izstāst</w:t>
      </w:r>
      <w:r w:rsidR="006038FA">
        <w:rPr>
          <w:sz w:val="24"/>
          <w:szCs w:val="28"/>
        </w:rPr>
        <w:t>īja</w:t>
      </w:r>
      <w:r>
        <w:rPr>
          <w:sz w:val="24"/>
          <w:szCs w:val="28"/>
        </w:rPr>
        <w:t xml:space="preserve"> </w:t>
      </w:r>
      <w:r w:rsidR="00292906">
        <w:rPr>
          <w:sz w:val="24"/>
          <w:szCs w:val="28"/>
        </w:rPr>
        <w:t>savu notikušā redzējumu</w:t>
      </w:r>
      <w:r w:rsidR="00470820">
        <w:rPr>
          <w:sz w:val="24"/>
          <w:szCs w:val="28"/>
        </w:rPr>
        <w:t xml:space="preserve">, </w:t>
      </w:r>
      <w:r w:rsidR="006038FA">
        <w:rPr>
          <w:sz w:val="24"/>
          <w:szCs w:val="28"/>
        </w:rPr>
        <w:t>skaidrojumu</w:t>
      </w:r>
      <w:r>
        <w:rPr>
          <w:sz w:val="24"/>
          <w:szCs w:val="28"/>
        </w:rPr>
        <w:t xml:space="preserve"> </w:t>
      </w:r>
      <w:r w:rsidR="006038FA">
        <w:rPr>
          <w:sz w:val="24"/>
          <w:szCs w:val="28"/>
        </w:rPr>
        <w:t xml:space="preserve">par ierasto praksi Sižetā aktualizētajā jautājumā </w:t>
      </w:r>
      <w:r>
        <w:rPr>
          <w:sz w:val="24"/>
          <w:szCs w:val="28"/>
        </w:rPr>
        <w:t>sniedz</w:t>
      </w:r>
      <w:r w:rsidR="00916241">
        <w:rPr>
          <w:sz w:val="24"/>
          <w:szCs w:val="28"/>
        </w:rPr>
        <w:t>a</w:t>
      </w:r>
      <w:r>
        <w:rPr>
          <w:sz w:val="24"/>
          <w:szCs w:val="28"/>
        </w:rPr>
        <w:t xml:space="preserve"> </w:t>
      </w:r>
      <w:r w:rsidR="00626E56">
        <w:rPr>
          <w:sz w:val="24"/>
          <w:szCs w:val="28"/>
        </w:rPr>
        <w:t xml:space="preserve">Rīgas </w:t>
      </w:r>
      <w:r w:rsidRPr="003668C4">
        <w:rPr>
          <w:sz w:val="24"/>
          <w:szCs w:val="28"/>
        </w:rPr>
        <w:t xml:space="preserve">Austrumu </w:t>
      </w:r>
      <w:r w:rsidR="00626E56">
        <w:rPr>
          <w:sz w:val="24"/>
          <w:szCs w:val="28"/>
        </w:rPr>
        <w:t xml:space="preserve">klīniskās universitātes </w:t>
      </w:r>
      <w:r w:rsidRPr="003668C4">
        <w:rPr>
          <w:sz w:val="24"/>
          <w:szCs w:val="28"/>
        </w:rPr>
        <w:t xml:space="preserve">slimnīcas Neatliekamās medicīnas un pacientu uzņemšanas klīnikas vadītājs Aleksejs </w:t>
      </w:r>
      <w:proofErr w:type="spellStart"/>
      <w:r w:rsidRPr="003668C4">
        <w:rPr>
          <w:sz w:val="24"/>
          <w:szCs w:val="28"/>
        </w:rPr>
        <w:t>Višņakovs</w:t>
      </w:r>
      <w:proofErr w:type="spellEnd"/>
      <w:r w:rsidR="00470820">
        <w:rPr>
          <w:sz w:val="24"/>
          <w:szCs w:val="28"/>
        </w:rPr>
        <w:t xml:space="preserve">, </w:t>
      </w:r>
      <w:r w:rsidR="006038FA">
        <w:rPr>
          <w:sz w:val="24"/>
          <w:szCs w:val="28"/>
        </w:rPr>
        <w:t>informāciju par</w:t>
      </w:r>
      <w:r w:rsidR="00470820">
        <w:rPr>
          <w:sz w:val="24"/>
          <w:szCs w:val="28"/>
        </w:rPr>
        <w:t xml:space="preserve"> </w:t>
      </w:r>
      <w:r w:rsidR="006038FA">
        <w:rPr>
          <w:sz w:val="24"/>
          <w:szCs w:val="28"/>
        </w:rPr>
        <w:t xml:space="preserve">līdzšinējo </w:t>
      </w:r>
      <w:r w:rsidR="00470820">
        <w:rPr>
          <w:sz w:val="24"/>
          <w:szCs w:val="28"/>
        </w:rPr>
        <w:t>p</w:t>
      </w:r>
      <w:r w:rsidR="006038FA">
        <w:rPr>
          <w:sz w:val="24"/>
          <w:szCs w:val="28"/>
        </w:rPr>
        <w:t>raksi</w:t>
      </w:r>
      <w:r>
        <w:rPr>
          <w:sz w:val="24"/>
          <w:szCs w:val="28"/>
        </w:rPr>
        <w:t xml:space="preserve"> šādos gadījumos </w:t>
      </w:r>
      <w:r w:rsidR="006038FA">
        <w:rPr>
          <w:sz w:val="24"/>
          <w:szCs w:val="28"/>
        </w:rPr>
        <w:t>sniedza arī</w:t>
      </w:r>
      <w:r>
        <w:rPr>
          <w:sz w:val="24"/>
          <w:szCs w:val="28"/>
        </w:rPr>
        <w:t xml:space="preserve"> </w:t>
      </w:r>
      <w:r w:rsidRPr="00EB35ED">
        <w:rPr>
          <w:sz w:val="24"/>
          <w:szCs w:val="28"/>
        </w:rPr>
        <w:t>Paula Stradiņa klīniskā</w:t>
      </w:r>
      <w:r>
        <w:rPr>
          <w:sz w:val="24"/>
          <w:szCs w:val="28"/>
        </w:rPr>
        <w:t>s</w:t>
      </w:r>
      <w:r w:rsidRPr="00EB35ED">
        <w:rPr>
          <w:sz w:val="24"/>
          <w:szCs w:val="28"/>
        </w:rPr>
        <w:t xml:space="preserve"> universitātes</w:t>
      </w:r>
      <w:r w:rsidRPr="007F7D19">
        <w:rPr>
          <w:sz w:val="24"/>
          <w:szCs w:val="28"/>
        </w:rPr>
        <w:t xml:space="preserve"> slimnīcas Sievietes un bērna klīnikas vadītāja Maira Jansone. </w:t>
      </w:r>
      <w:r>
        <w:rPr>
          <w:sz w:val="24"/>
          <w:szCs w:val="28"/>
        </w:rPr>
        <w:t xml:space="preserve">Veselības ministrijas pārstāves Sanitas Jankas teiktais Sižetā izskan no 26:25 </w:t>
      </w:r>
      <w:r w:rsidR="00DC7220">
        <w:rPr>
          <w:sz w:val="24"/>
          <w:szCs w:val="28"/>
        </w:rPr>
        <w:t>līdz</w:t>
      </w:r>
      <w:r>
        <w:rPr>
          <w:sz w:val="24"/>
          <w:szCs w:val="28"/>
        </w:rPr>
        <w:t xml:space="preserve"> 26:49 min</w:t>
      </w:r>
      <w:r w:rsidR="003C5178">
        <w:rPr>
          <w:sz w:val="24"/>
          <w:szCs w:val="28"/>
        </w:rPr>
        <w:t>ūtei.</w:t>
      </w:r>
    </w:p>
    <w:p w14:paraId="1B7AACC1" w14:textId="4D6BACA7" w:rsidR="00F21703" w:rsidRPr="00BE7B36" w:rsidRDefault="003C5178" w:rsidP="00C97B5E">
      <w:pPr>
        <w:spacing w:after="120" w:line="360" w:lineRule="auto"/>
        <w:jc w:val="both"/>
        <w:rPr>
          <w:b/>
          <w:bCs/>
          <w:i/>
          <w:iCs/>
          <w:sz w:val="24"/>
          <w:szCs w:val="28"/>
        </w:rPr>
      </w:pPr>
      <w:r>
        <w:rPr>
          <w:sz w:val="24"/>
          <w:szCs w:val="28"/>
        </w:rPr>
        <w:t xml:space="preserve">[Sanita Janka] </w:t>
      </w:r>
      <w:r w:rsidR="00F21703" w:rsidRPr="00167D53">
        <w:rPr>
          <w:i/>
          <w:iCs/>
          <w:sz w:val="24"/>
          <w:szCs w:val="28"/>
        </w:rPr>
        <w:t xml:space="preserve">Mums ir vairāk jādomā par tiem gadījumiem, ja mamma ir vientuļa un viņai nav ne radinieku, ne cits, kas palīdz. Šeit būtu vairāk jādomā, kā mēs varam iesaistīt sociālo dienestu vai citus dienestus, lai uz to brīdi, kamēr mamma ir slimnīcā, un neviena nav, kur šo bērnu atstāt. </w:t>
      </w:r>
      <w:r w:rsidR="00F21703" w:rsidRPr="00167D53">
        <w:rPr>
          <w:b/>
          <w:bCs/>
          <w:i/>
          <w:iCs/>
          <w:sz w:val="24"/>
          <w:szCs w:val="28"/>
        </w:rPr>
        <w:t>Droši vien ne šinī kontekstā</w:t>
      </w:r>
      <w:r w:rsidR="00F21703" w:rsidRPr="00167D53">
        <w:rPr>
          <w:i/>
          <w:iCs/>
          <w:sz w:val="24"/>
          <w:szCs w:val="28"/>
        </w:rPr>
        <w:t xml:space="preserve">, </w:t>
      </w:r>
      <w:r w:rsidR="00F21703" w:rsidRPr="00BE7B36">
        <w:rPr>
          <w:b/>
          <w:bCs/>
          <w:i/>
          <w:iCs/>
          <w:sz w:val="24"/>
          <w:szCs w:val="28"/>
        </w:rPr>
        <w:t>bet tas pats ir, ja atbrauc ar dzīvnieku. Nu neņems taču slimnīca ar dzīvnieku.</w:t>
      </w:r>
    </w:p>
    <w:p w14:paraId="4C422CD2" w14:textId="532ECEC4" w:rsidR="00F21703" w:rsidRDefault="00E7153A" w:rsidP="00C97B5E">
      <w:pPr>
        <w:spacing w:after="120" w:line="360" w:lineRule="auto"/>
        <w:jc w:val="both"/>
        <w:rPr>
          <w:sz w:val="24"/>
          <w:szCs w:val="28"/>
        </w:rPr>
      </w:pPr>
      <w:r>
        <w:rPr>
          <w:sz w:val="24"/>
          <w:szCs w:val="28"/>
        </w:rPr>
        <w:t>Savukārt Publikācijā</w:t>
      </w:r>
      <w:r w:rsidR="00F21703">
        <w:rPr>
          <w:sz w:val="24"/>
          <w:szCs w:val="28"/>
        </w:rPr>
        <w:t xml:space="preserve"> ir lasāma šāda intervijas versija: </w:t>
      </w:r>
    </w:p>
    <w:p w14:paraId="21BE63C9" w14:textId="77777777" w:rsidR="00F21703" w:rsidRPr="00167D53" w:rsidRDefault="00F21703" w:rsidP="00C97B5E">
      <w:pPr>
        <w:spacing w:after="120" w:line="360" w:lineRule="auto"/>
        <w:jc w:val="both"/>
        <w:rPr>
          <w:i/>
          <w:iCs/>
          <w:sz w:val="24"/>
          <w:szCs w:val="28"/>
        </w:rPr>
      </w:pPr>
      <w:r w:rsidRPr="00167D53">
        <w:rPr>
          <w:i/>
          <w:iCs/>
          <w:sz w:val="24"/>
          <w:szCs w:val="28"/>
        </w:rPr>
        <w:t xml:space="preserve">Vairāk jādomā par tiem gadījumiem, </w:t>
      </w:r>
      <w:bookmarkStart w:id="8" w:name="_Hlk216792093"/>
      <w:r w:rsidRPr="00167D53">
        <w:rPr>
          <w:i/>
          <w:iCs/>
          <w:sz w:val="24"/>
          <w:szCs w:val="28"/>
        </w:rPr>
        <w:t xml:space="preserve">ja mamma ir vientuļa. </w:t>
      </w:r>
      <w:bookmarkEnd w:id="8"/>
      <w:r w:rsidRPr="00167D53">
        <w:rPr>
          <w:i/>
          <w:iCs/>
          <w:sz w:val="24"/>
          <w:szCs w:val="28"/>
        </w:rPr>
        <w:t xml:space="preserve">Viņai nav ne radinieku, ne kāda cita, kas palīdz. Ir bijuši gadījumi, kad vīrs ir komandējumā un ka nav, kur šo bērniņu atstāt. Šeit būtu vairāk jādomā, kā mēs varam iesaistīt sociālo dienestu vai citus dienestus, lai uz to brīdi, kamēr mamma ir slimnīcā, ir vieta, kur šo bērnu atstāt. </w:t>
      </w:r>
      <w:r w:rsidRPr="00167D53">
        <w:rPr>
          <w:b/>
          <w:bCs/>
          <w:i/>
          <w:iCs/>
          <w:sz w:val="24"/>
          <w:szCs w:val="28"/>
        </w:rPr>
        <w:t>Tas pats, ja atbrauc ar dzīvnieku. Nu neņems taču slimnīca ar dzīvnieku</w:t>
      </w:r>
      <w:r w:rsidRPr="00167D53">
        <w:rPr>
          <w:i/>
          <w:iCs/>
          <w:sz w:val="24"/>
          <w:szCs w:val="28"/>
        </w:rPr>
        <w:t>, sacīja ministrijas Veselības aprūpes departamenta direktore Sanita Janka. </w:t>
      </w:r>
    </w:p>
    <w:p w14:paraId="410ACC30" w14:textId="7D898A44" w:rsidR="00F21703" w:rsidRPr="00EF7ADB" w:rsidRDefault="00F21703" w:rsidP="00C97B5E">
      <w:pPr>
        <w:pStyle w:val="NormalWeb"/>
        <w:spacing w:before="0" w:beforeAutospacing="0" w:after="120" w:afterAutospacing="0" w:line="360" w:lineRule="auto"/>
        <w:jc w:val="both"/>
        <w:rPr>
          <w:i/>
          <w:iCs/>
        </w:rPr>
      </w:pPr>
      <w:r w:rsidRPr="00EF7ADB">
        <w:t xml:space="preserve">Iesniegumā norādīts, ka </w:t>
      </w:r>
      <w:r w:rsidR="00E7153A">
        <w:t>Publikācijas</w:t>
      </w:r>
      <w:r w:rsidRPr="00EF7ADB">
        <w:t xml:space="preserve"> sadaļā “Īsumā” sākotnēji</w:t>
      </w:r>
      <w:r w:rsidR="007C3C53">
        <w:t xml:space="preserve"> bijis</w:t>
      </w:r>
      <w:r w:rsidRPr="00EF7ADB">
        <w:t xml:space="preserve"> lasāms šāds teksts: </w:t>
      </w:r>
      <w:r w:rsidRPr="00EF7ADB">
        <w:rPr>
          <w:i/>
          <w:iCs/>
        </w:rPr>
        <w:t xml:space="preserve">Ministrijas speciāliste problēmu neredz un </w:t>
      </w:r>
      <w:r w:rsidRPr="007C3C53">
        <w:rPr>
          <w:b/>
          <w:bCs/>
          <w:i/>
          <w:iCs/>
        </w:rPr>
        <w:t>zīdaini salīdzina ar mājdzīvnieku</w:t>
      </w:r>
      <w:r w:rsidRPr="00EF7ADB">
        <w:rPr>
          <w:i/>
          <w:iCs/>
        </w:rPr>
        <w:t xml:space="preserve">, ko arī uz slimnīcu līdzi neņem. </w:t>
      </w:r>
    </w:p>
    <w:p w14:paraId="564814D8" w14:textId="2C02D5F0" w:rsidR="00F21703" w:rsidRPr="00BD3224" w:rsidRDefault="007C3C53" w:rsidP="00F21703">
      <w:pPr>
        <w:pStyle w:val="NormalWeb"/>
        <w:spacing w:before="0" w:beforeAutospacing="0" w:after="160" w:afterAutospacing="0" w:line="360" w:lineRule="auto"/>
        <w:jc w:val="both"/>
      </w:pPr>
      <w:r>
        <w:t>Atzinuma sagatavošanas laikā redakcionāli labotais teksts</w:t>
      </w:r>
      <w:r w:rsidR="00F21703" w:rsidRPr="00EF7ADB">
        <w:t xml:space="preserve"> ir šāds: </w:t>
      </w:r>
      <w:r w:rsidR="00F21703" w:rsidRPr="00EF7ADB">
        <w:rPr>
          <w:i/>
          <w:iCs/>
        </w:rPr>
        <w:t>Ministrijas speciāliste piekrīt, ka uzlabojumus vajag, bet runā tikai par vientuļām māmiņām, kurām nav bērna pieskatītāja.</w:t>
      </w:r>
    </w:p>
    <w:p w14:paraId="7642FB52" w14:textId="20157079" w:rsidR="00BC0C78" w:rsidRPr="00CA35F2" w:rsidRDefault="00F21703" w:rsidP="00BC0C78">
      <w:pPr>
        <w:spacing w:after="160" w:line="360" w:lineRule="auto"/>
        <w:jc w:val="both"/>
        <w:rPr>
          <w:rFonts w:cs="Times New Roman"/>
          <w:b/>
          <w:bCs/>
          <w:sz w:val="24"/>
          <w:szCs w:val="24"/>
        </w:rPr>
      </w:pPr>
      <w:r>
        <w:rPr>
          <w:rFonts w:cs="Times New Roman"/>
          <w:b/>
          <w:bCs/>
          <w:sz w:val="24"/>
          <w:szCs w:val="24"/>
        </w:rPr>
        <w:t xml:space="preserve">[3] </w:t>
      </w:r>
      <w:r w:rsidR="00BC0C78">
        <w:rPr>
          <w:rFonts w:cs="Times New Roman"/>
          <w:b/>
          <w:bCs/>
          <w:sz w:val="24"/>
          <w:szCs w:val="24"/>
        </w:rPr>
        <w:t xml:space="preserve">Par LSM </w:t>
      </w:r>
      <w:r w:rsidR="00FC6737">
        <w:rPr>
          <w:rFonts w:cs="Times New Roman"/>
          <w:b/>
          <w:bCs/>
          <w:sz w:val="24"/>
          <w:szCs w:val="24"/>
        </w:rPr>
        <w:t xml:space="preserve">atbildes vēstulē 1 un </w:t>
      </w:r>
      <w:r w:rsidR="00160D22">
        <w:rPr>
          <w:rFonts w:cs="Times New Roman"/>
          <w:b/>
          <w:bCs/>
          <w:sz w:val="24"/>
          <w:szCs w:val="24"/>
        </w:rPr>
        <w:t xml:space="preserve">LSM </w:t>
      </w:r>
      <w:r w:rsidR="00FC6737">
        <w:rPr>
          <w:rFonts w:cs="Times New Roman"/>
          <w:b/>
          <w:bCs/>
          <w:sz w:val="24"/>
          <w:szCs w:val="24"/>
        </w:rPr>
        <w:t>atbildes vēstulē 2 sniegto informāciju</w:t>
      </w:r>
      <w:r w:rsidR="00BC0C78">
        <w:rPr>
          <w:rFonts w:cs="Times New Roman"/>
          <w:b/>
          <w:bCs/>
          <w:sz w:val="24"/>
          <w:szCs w:val="24"/>
        </w:rPr>
        <w:t>.</w:t>
      </w:r>
    </w:p>
    <w:p w14:paraId="1C17DBEB" w14:textId="506580F9" w:rsidR="006E7C6A" w:rsidRDefault="00520615" w:rsidP="00BC0C78">
      <w:pPr>
        <w:pStyle w:val="NormalWeb"/>
        <w:spacing w:before="0" w:beforeAutospacing="0" w:after="120" w:afterAutospacing="0" w:line="360" w:lineRule="auto"/>
        <w:jc w:val="both"/>
      </w:pPr>
      <w:r>
        <w:t>LTV1 Ziņu dienesta direktores</w:t>
      </w:r>
      <w:r w:rsidR="006E7C6A">
        <w:t xml:space="preserve"> </w:t>
      </w:r>
      <w:r w:rsidR="006C2EB5" w:rsidRPr="00F87233">
        <w:t xml:space="preserve">2025. gada </w:t>
      </w:r>
      <w:r w:rsidR="006C2EB5">
        <w:t>10</w:t>
      </w:r>
      <w:r w:rsidR="006C2EB5" w:rsidRPr="00F87233">
        <w:t xml:space="preserve">. novembrī </w:t>
      </w:r>
      <w:r w:rsidR="006C2EB5">
        <w:t xml:space="preserve">nosūtītajā atbildes vēstulē </w:t>
      </w:r>
      <w:r w:rsidR="00160D22">
        <w:t xml:space="preserve">Iesniedzējam </w:t>
      </w:r>
      <w:r w:rsidR="002B3B6F">
        <w:t>ir lasāma šāda informācija</w:t>
      </w:r>
      <w:r w:rsidR="000C5D76">
        <w:t xml:space="preserve"> [visi izcēlumi citētāj</w:t>
      </w:r>
      <w:r w:rsidR="008A6729">
        <w:t>ā atbildes vēstuļu tekstā mani – E.A.]</w:t>
      </w:r>
      <w:r w:rsidR="002B3B6F">
        <w:t>:</w:t>
      </w:r>
    </w:p>
    <w:p w14:paraId="37DEED83" w14:textId="7796F191" w:rsidR="002B3B6F" w:rsidRPr="00AF6B1E" w:rsidRDefault="000C5D76" w:rsidP="00BC32E7">
      <w:pPr>
        <w:pStyle w:val="NormalWeb"/>
        <w:numPr>
          <w:ilvl w:val="0"/>
          <w:numId w:val="5"/>
        </w:numPr>
        <w:spacing w:before="0" w:beforeAutospacing="0" w:after="60" w:afterAutospacing="0" w:line="360" w:lineRule="auto"/>
        <w:ind w:left="714" w:hanging="357"/>
        <w:jc w:val="both"/>
        <w:rPr>
          <w:i/>
          <w:iCs/>
        </w:rPr>
      </w:pPr>
      <w:r w:rsidRPr="000C5D76">
        <w:rPr>
          <w:i/>
          <w:iCs/>
        </w:rPr>
        <w:t xml:space="preserve">pēc iepazīšanās ar vēstuli un tajā izteiktajiem pārmetumiem, esam rūpīgi izvērtējuši gan minēto situāciju, gan intervijas materiālu kopumā un uzskatām, ka LSM izteiktie </w:t>
      </w:r>
      <w:r w:rsidRPr="000C5D76">
        <w:rPr>
          <w:b/>
          <w:bCs/>
          <w:i/>
          <w:iCs/>
        </w:rPr>
        <w:t>pārmetumi par nekorektu informācijas atspoguļojumu nav pamatoti</w:t>
      </w:r>
      <w:r w:rsidR="00AF6B1E">
        <w:t>;</w:t>
      </w:r>
    </w:p>
    <w:p w14:paraId="37DFD53C" w14:textId="1E0C15CB" w:rsidR="007C0BBF" w:rsidRPr="007C0BBF" w:rsidRDefault="007C0BBF" w:rsidP="00BC32E7">
      <w:pPr>
        <w:pStyle w:val="NormalWeb"/>
        <w:numPr>
          <w:ilvl w:val="0"/>
          <w:numId w:val="5"/>
        </w:numPr>
        <w:spacing w:before="0" w:beforeAutospacing="0" w:after="60" w:afterAutospacing="0" w:line="360" w:lineRule="auto"/>
        <w:ind w:left="714" w:hanging="357"/>
        <w:jc w:val="both"/>
        <w:rPr>
          <w:i/>
          <w:iCs/>
        </w:rPr>
      </w:pPr>
      <w:r w:rsidRPr="007C0BBF">
        <w:rPr>
          <w:i/>
          <w:iCs/>
        </w:rPr>
        <w:lastRenderedPageBreak/>
        <w:t xml:space="preserve">Veselības ministrijas Veselības aprūpes departamenta direktores Sanitas Jankas teiktais minētajā sižetā </w:t>
      </w:r>
      <w:r w:rsidRPr="00747A81">
        <w:rPr>
          <w:b/>
          <w:bCs/>
          <w:i/>
          <w:iCs/>
        </w:rPr>
        <w:t>nav izrauts no konteksta</w:t>
      </w:r>
      <w:r w:rsidRPr="007C0BBF">
        <w:rPr>
          <w:i/>
          <w:iCs/>
        </w:rPr>
        <w:t xml:space="preserve">. Ir taisnība, ka ministrijas amatpersona intervijā minēja arī citu iedzīvotāju grupu, kas aprūpē savus tuviniekus – piemēram, situācijas, kad kopā dzīvo divi cilvēki, no kuriem viens ir kopjams un aprūpētājam rodas veselības problēmas. Taču </w:t>
      </w:r>
      <w:r w:rsidRPr="00747A81">
        <w:rPr>
          <w:b/>
          <w:bCs/>
          <w:i/>
          <w:iCs/>
        </w:rPr>
        <w:t>salīdzinājums par mājdzīvnieku neņemšanu uz slimnīcu tika pausts tieši runājot par gadījumiem, kad stacionē māmiņu ar zīdaini</w:t>
      </w:r>
      <w:r w:rsidRPr="007C0BBF">
        <w:rPr>
          <w:i/>
          <w:iCs/>
        </w:rPr>
        <w:t>, un sižetā tas ir atspoguļots precīzi</w:t>
      </w:r>
      <w:r w:rsidR="00747A81">
        <w:rPr>
          <w:i/>
          <w:iCs/>
        </w:rPr>
        <w:t>;</w:t>
      </w:r>
    </w:p>
    <w:p w14:paraId="21043770" w14:textId="552C5321" w:rsidR="007C0BBF" w:rsidRPr="007C0BBF" w:rsidRDefault="00310280" w:rsidP="00BC32E7">
      <w:pPr>
        <w:pStyle w:val="NormalWeb"/>
        <w:numPr>
          <w:ilvl w:val="0"/>
          <w:numId w:val="5"/>
        </w:numPr>
        <w:spacing w:before="0" w:beforeAutospacing="0" w:after="60" w:afterAutospacing="0" w:line="360" w:lineRule="auto"/>
        <w:ind w:left="714" w:hanging="357"/>
        <w:jc w:val="both"/>
        <w:rPr>
          <w:i/>
          <w:iCs/>
        </w:rPr>
      </w:pPr>
      <w:r w:rsidRPr="00310280">
        <w:t xml:space="preserve">[..] </w:t>
      </w:r>
      <w:r w:rsidR="007C0BBF" w:rsidRPr="007C0BBF">
        <w:rPr>
          <w:i/>
          <w:iCs/>
        </w:rPr>
        <w:t xml:space="preserve">vēstulē minēts, ka sižetā radīts “maldīgs iespaids par ministrijas un Sanitas Jankas kā speciālistes personīgo nostāju par situāciju, kad tiek </w:t>
      </w:r>
      <w:proofErr w:type="spellStart"/>
      <w:r w:rsidR="007C0BBF" w:rsidRPr="007C0BBF">
        <w:rPr>
          <w:i/>
          <w:iCs/>
        </w:rPr>
        <w:t>stacionēta</w:t>
      </w:r>
      <w:proofErr w:type="spellEnd"/>
      <w:r w:rsidR="007C0BBF" w:rsidRPr="007C0BBF">
        <w:rPr>
          <w:i/>
          <w:iCs/>
        </w:rPr>
        <w:t xml:space="preserve"> māmiņa, kurai ir bērns zīdaiņa vecumā”. Vēlamies uzsvērt, ka S. Janka intervijā televīzijai </w:t>
      </w:r>
      <w:r w:rsidR="007C0BBF" w:rsidRPr="00310280">
        <w:rPr>
          <w:b/>
          <w:bCs/>
          <w:i/>
          <w:iCs/>
        </w:rPr>
        <w:t>pauda konkrētos izteikumus</w:t>
      </w:r>
      <w:r w:rsidR="00D82890">
        <w:rPr>
          <w:b/>
          <w:bCs/>
          <w:i/>
          <w:iCs/>
        </w:rPr>
        <w:t xml:space="preserve"> </w:t>
      </w:r>
      <w:r w:rsidR="007C0BBF" w:rsidRPr="00310280">
        <w:rPr>
          <w:b/>
          <w:bCs/>
          <w:i/>
          <w:iCs/>
        </w:rPr>
        <w:t>– šo salīdzinājumu ar mājdzīvniekiem</w:t>
      </w:r>
      <w:r w:rsidR="007C0BBF" w:rsidRPr="007C0BBF">
        <w:rPr>
          <w:i/>
          <w:iCs/>
        </w:rPr>
        <w:t xml:space="preserve">, un tad rodas jautājums - kā jūsuprāt tie būtu jāuztver gan žurnālistei, gan skatītājiem? Žurnālistam </w:t>
      </w:r>
      <w:r w:rsidR="007C0BBF" w:rsidRPr="00AA3C49">
        <w:rPr>
          <w:b/>
          <w:bCs/>
          <w:i/>
          <w:iCs/>
        </w:rPr>
        <w:t>nav pamata pieņemt, ka augsta ranga amatpersonas teiktais būtu jāpaskaidro vai jāinterpretē citādi, nekā tas izskanējis</w:t>
      </w:r>
      <w:r w:rsidR="00AA3C49">
        <w:t>;</w:t>
      </w:r>
    </w:p>
    <w:p w14:paraId="39CF98F5" w14:textId="21B344F5" w:rsidR="007C0BBF" w:rsidRPr="007C0BBF" w:rsidRDefault="007C0BBF" w:rsidP="00BC32E7">
      <w:pPr>
        <w:pStyle w:val="NormalWeb"/>
        <w:numPr>
          <w:ilvl w:val="0"/>
          <w:numId w:val="5"/>
        </w:numPr>
        <w:spacing w:before="0" w:beforeAutospacing="0" w:after="60" w:afterAutospacing="0" w:line="360" w:lineRule="auto"/>
        <w:ind w:left="714" w:hanging="357"/>
        <w:jc w:val="both"/>
        <w:rPr>
          <w:i/>
          <w:iCs/>
        </w:rPr>
      </w:pPr>
      <w:r w:rsidRPr="007C0BBF">
        <w:rPr>
          <w:i/>
          <w:iCs/>
        </w:rPr>
        <w:t xml:space="preserve">arī tur </w:t>
      </w:r>
      <w:r w:rsidR="00AA3C49">
        <w:t xml:space="preserve">[Rakstā] </w:t>
      </w:r>
      <w:r w:rsidRPr="007C0BBF">
        <w:rPr>
          <w:i/>
          <w:iCs/>
        </w:rPr>
        <w:t xml:space="preserve">sākotnējais </w:t>
      </w:r>
      <w:r w:rsidRPr="00AA3C49">
        <w:rPr>
          <w:b/>
          <w:bCs/>
          <w:i/>
          <w:iCs/>
        </w:rPr>
        <w:t>formulējums balstījās intervijā paustajā</w:t>
      </w:r>
      <w:r w:rsidRPr="007C0BBF">
        <w:rPr>
          <w:i/>
          <w:iCs/>
        </w:rPr>
        <w:t>. Pēc saziņas ar žurnālisti tas tika mainīts, taču redakcijas rīcība nebija ne tendencioza, ne neprofesionāla.</w:t>
      </w:r>
    </w:p>
    <w:p w14:paraId="43DDE8CB" w14:textId="6C2BBD9A" w:rsidR="00AF6B1E" w:rsidRPr="000C5D76" w:rsidRDefault="007C0BBF" w:rsidP="00BC32E7">
      <w:pPr>
        <w:pStyle w:val="NormalWeb"/>
        <w:numPr>
          <w:ilvl w:val="0"/>
          <w:numId w:val="5"/>
        </w:numPr>
        <w:spacing w:before="0" w:beforeAutospacing="0" w:after="160" w:afterAutospacing="0" w:line="360" w:lineRule="auto"/>
        <w:ind w:left="714" w:hanging="357"/>
        <w:jc w:val="both"/>
        <w:rPr>
          <w:i/>
          <w:iCs/>
        </w:rPr>
      </w:pPr>
      <w:r w:rsidRPr="007C0BBF">
        <w:rPr>
          <w:i/>
          <w:iCs/>
        </w:rPr>
        <w:t xml:space="preserve">Sabiedriskais medijs šajā gadījumā ir rīkojies </w:t>
      </w:r>
      <w:r w:rsidRPr="00527E28">
        <w:rPr>
          <w:b/>
          <w:bCs/>
          <w:i/>
          <w:iCs/>
        </w:rPr>
        <w:t>atbilstoši žurnālistikas standartiem</w:t>
      </w:r>
      <w:r w:rsidRPr="007C0BBF">
        <w:rPr>
          <w:i/>
          <w:iCs/>
        </w:rPr>
        <w:t xml:space="preserve"> un savam </w:t>
      </w:r>
      <w:r w:rsidRPr="00527E28">
        <w:rPr>
          <w:b/>
          <w:bCs/>
          <w:i/>
          <w:iCs/>
        </w:rPr>
        <w:t>pienākumam precīzi atspoguļot amatpersonas izteikumus</w:t>
      </w:r>
      <w:r w:rsidRPr="007C0BBF">
        <w:rPr>
          <w:i/>
          <w:iCs/>
        </w:rPr>
        <w:t>.</w:t>
      </w:r>
    </w:p>
    <w:p w14:paraId="02B0818A" w14:textId="4911334D" w:rsidR="00BC0C78" w:rsidRDefault="00BC0C78" w:rsidP="00BC0C78">
      <w:pPr>
        <w:pStyle w:val="NormalWeb"/>
        <w:spacing w:before="0" w:beforeAutospacing="0" w:after="120" w:afterAutospacing="0" w:line="360" w:lineRule="auto"/>
        <w:jc w:val="both"/>
      </w:pPr>
      <w:r w:rsidRPr="004164D9">
        <w:t xml:space="preserve">Uz ombuda 2025. gada </w:t>
      </w:r>
      <w:r w:rsidR="001C3EE5">
        <w:t>12. decembrī</w:t>
      </w:r>
      <w:r>
        <w:t xml:space="preserve"> rakstiski </w:t>
      </w:r>
      <w:r w:rsidRPr="004164D9">
        <w:t>uzdot</w:t>
      </w:r>
      <w:r>
        <w:t>ajiem</w:t>
      </w:r>
      <w:r w:rsidRPr="004164D9">
        <w:t xml:space="preserve"> </w:t>
      </w:r>
      <w:bookmarkStart w:id="9" w:name="_Hlk192344513"/>
      <w:r w:rsidRPr="004164D9">
        <w:t>jautājum</w:t>
      </w:r>
      <w:r>
        <w:t xml:space="preserve">iem </w:t>
      </w:r>
      <w:r w:rsidRPr="004164D9">
        <w:t xml:space="preserve">LSM </w:t>
      </w:r>
      <w:bookmarkEnd w:id="9"/>
      <w:r w:rsidR="00D248A7">
        <w:t>Interneta portāla direktors</w:t>
      </w:r>
      <w:r w:rsidR="001C3EE5" w:rsidRPr="00FB73A3">
        <w:t xml:space="preserve"> </w:t>
      </w:r>
      <w:r>
        <w:t xml:space="preserve">sniedza </w:t>
      </w:r>
      <w:r w:rsidRPr="004164D9">
        <w:t>šād</w:t>
      </w:r>
      <w:r>
        <w:t xml:space="preserve">as atbildes </w:t>
      </w:r>
      <w:r w:rsidR="00C37024">
        <w:t>[</w:t>
      </w:r>
      <w:r>
        <w:t>visi izcēlumi atbilžu tekstā mani – E.A.]</w:t>
      </w:r>
      <w:r w:rsidRPr="004164D9">
        <w:t>:</w:t>
      </w:r>
    </w:p>
    <w:p w14:paraId="1367BB75" w14:textId="75E66F7C" w:rsidR="00D542F0" w:rsidRPr="00D542F0" w:rsidRDefault="003123E8" w:rsidP="00BC32E7">
      <w:pPr>
        <w:pStyle w:val="ListParagraph"/>
        <w:numPr>
          <w:ilvl w:val="0"/>
          <w:numId w:val="6"/>
        </w:numPr>
        <w:spacing w:after="120" w:line="360" w:lineRule="auto"/>
        <w:ind w:left="714" w:hanging="357"/>
        <w:jc w:val="both"/>
        <w:rPr>
          <w:rFonts w:eastAsia="Times New Roman" w:cs="Times New Roman"/>
          <w:kern w:val="3"/>
          <w:sz w:val="24"/>
          <w:szCs w:val="28"/>
          <w:lang w:eastAsia="lv-LV" w:bidi="hi-IN"/>
        </w:rPr>
      </w:pPr>
      <w:r w:rsidRPr="009A0C74">
        <w:rPr>
          <w:rFonts w:eastAsia="Times New Roman" w:cs="Times New Roman"/>
          <w:kern w:val="3"/>
          <w:sz w:val="24"/>
          <w:szCs w:val="28"/>
          <w:lang w:eastAsia="lv-LV" w:bidi="hi-IN"/>
        </w:rPr>
        <w:t xml:space="preserve">Par sākotnējo Veselības ministrijas pārstāves Sanitas Jankas viedokļa formulējumu </w:t>
      </w:r>
      <w:r w:rsidR="00391D4F">
        <w:rPr>
          <w:rFonts w:eastAsia="Times New Roman" w:cs="Times New Roman"/>
          <w:kern w:val="3"/>
          <w:sz w:val="24"/>
          <w:szCs w:val="28"/>
          <w:lang w:eastAsia="lv-LV" w:bidi="hi-IN"/>
        </w:rPr>
        <w:t>P</w:t>
      </w:r>
      <w:r w:rsidRPr="009A0C74">
        <w:rPr>
          <w:rFonts w:eastAsia="Times New Roman" w:cs="Times New Roman"/>
          <w:kern w:val="3"/>
          <w:sz w:val="24"/>
          <w:szCs w:val="28"/>
          <w:lang w:eastAsia="lv-LV" w:bidi="hi-IN"/>
        </w:rPr>
        <w:t>ublikācijas sadaļā “Īsumā”</w:t>
      </w:r>
      <w:r w:rsidR="00B01809">
        <w:rPr>
          <w:rFonts w:eastAsia="Times New Roman" w:cs="Times New Roman"/>
          <w:kern w:val="3"/>
          <w:sz w:val="24"/>
          <w:szCs w:val="28"/>
          <w:lang w:eastAsia="lv-LV" w:bidi="hi-IN"/>
        </w:rPr>
        <w:t xml:space="preserve"> </w:t>
      </w:r>
      <w:r w:rsidR="00255B52">
        <w:rPr>
          <w:rFonts w:eastAsia="Times New Roman" w:cs="Times New Roman"/>
          <w:kern w:val="3"/>
          <w:sz w:val="24"/>
          <w:szCs w:val="28"/>
          <w:lang w:eastAsia="lv-LV" w:bidi="hi-IN"/>
        </w:rPr>
        <w:t xml:space="preserve">– </w:t>
      </w:r>
      <w:r w:rsidR="00D542F0" w:rsidRPr="00D542F0">
        <w:rPr>
          <w:rFonts w:eastAsia="Times New Roman" w:cs="Times New Roman"/>
          <w:i/>
          <w:iCs/>
          <w:kern w:val="3"/>
          <w:sz w:val="24"/>
          <w:szCs w:val="28"/>
          <w:lang w:eastAsia="lv-LV" w:bidi="hi-IN"/>
        </w:rPr>
        <w:t>Ministrijas speciāliste problēmu neredz un zīdaini salīdzina ar mājdzīvnieku, ko arī uz slimnīcu līdzi neņem</w:t>
      </w:r>
      <w:r w:rsidR="006C2EB5">
        <w:rPr>
          <w:rFonts w:eastAsia="Times New Roman" w:cs="Times New Roman"/>
          <w:i/>
          <w:iCs/>
          <w:kern w:val="3"/>
          <w:sz w:val="24"/>
          <w:szCs w:val="28"/>
          <w:lang w:eastAsia="lv-LV" w:bidi="hi-IN"/>
        </w:rPr>
        <w:t>;</w:t>
      </w:r>
    </w:p>
    <w:p w14:paraId="5936B205" w14:textId="081865BE" w:rsidR="00C37024" w:rsidRPr="00C37024" w:rsidRDefault="00C37024" w:rsidP="00C37024">
      <w:pPr>
        <w:spacing w:after="120" w:line="360" w:lineRule="auto"/>
        <w:jc w:val="both"/>
        <w:rPr>
          <w:rFonts w:eastAsia="Times New Roman" w:cs="Times New Roman"/>
          <w:i/>
          <w:iCs/>
          <w:kern w:val="3"/>
          <w:sz w:val="24"/>
          <w:szCs w:val="28"/>
          <w:lang w:eastAsia="lv-LV" w:bidi="hi-IN"/>
        </w:rPr>
      </w:pPr>
      <w:r w:rsidRPr="00C37024">
        <w:rPr>
          <w:rFonts w:eastAsia="Times New Roman" w:cs="Times New Roman"/>
          <w:i/>
          <w:iCs/>
          <w:kern w:val="3"/>
          <w:sz w:val="24"/>
          <w:szCs w:val="28"/>
          <w:lang w:eastAsia="lv-LV" w:bidi="hi-IN"/>
        </w:rPr>
        <w:t xml:space="preserve">Šādi formulēja LSM portāla redakcija. Sadaļas “īsumā” būtība ir ļoti īsi konspektīvi parādīt sižeta/raksta pieturas punktus. </w:t>
      </w:r>
      <w:r w:rsidRPr="000366EF">
        <w:rPr>
          <w:rFonts w:eastAsia="Times New Roman" w:cs="Times New Roman"/>
          <w:b/>
          <w:bCs/>
          <w:i/>
          <w:iCs/>
          <w:kern w:val="3"/>
          <w:sz w:val="24"/>
          <w:szCs w:val="28"/>
          <w:lang w:eastAsia="lv-LV" w:bidi="hi-IN"/>
        </w:rPr>
        <w:t>Ministrijas pārstāves salīdzinājums varbūt ir neveikls, bet tas ir fakts – viņa salīdzināja situāciju ar bērnu un situāciju ar dzīvnieku</w:t>
      </w:r>
      <w:r w:rsidRPr="00C37024">
        <w:rPr>
          <w:rFonts w:eastAsia="Times New Roman" w:cs="Times New Roman"/>
          <w:i/>
          <w:iCs/>
          <w:kern w:val="3"/>
          <w:sz w:val="24"/>
          <w:szCs w:val="28"/>
          <w:lang w:eastAsia="lv-LV" w:bidi="hi-IN"/>
        </w:rPr>
        <w:t xml:space="preserve">. Citāts: “Tas pats, ja atbrauc ar dzīvnieku. Nu neņems taču slimnīca ar dzīvnieku.” Ja skatās sadaļu “īsumā” kopumā, ir skaidrs, ka </w:t>
      </w:r>
      <w:r w:rsidRPr="000366EF">
        <w:rPr>
          <w:rFonts w:eastAsia="Times New Roman" w:cs="Times New Roman"/>
          <w:b/>
          <w:bCs/>
          <w:i/>
          <w:iCs/>
          <w:kern w:val="3"/>
          <w:sz w:val="24"/>
          <w:szCs w:val="28"/>
          <w:lang w:eastAsia="lv-LV" w:bidi="hi-IN"/>
        </w:rPr>
        <w:t>salīdzinājums atteicas nevis uz bērnu un dzīvnieku kā tādu</w:t>
      </w:r>
      <w:r w:rsidRPr="00C37024">
        <w:rPr>
          <w:rFonts w:eastAsia="Times New Roman" w:cs="Times New Roman"/>
          <w:i/>
          <w:iCs/>
          <w:kern w:val="3"/>
          <w:sz w:val="24"/>
          <w:szCs w:val="28"/>
          <w:lang w:eastAsia="lv-LV" w:bidi="hi-IN"/>
        </w:rPr>
        <w:t xml:space="preserve">, </w:t>
      </w:r>
      <w:r w:rsidRPr="000366EF">
        <w:rPr>
          <w:rFonts w:eastAsia="Times New Roman" w:cs="Times New Roman"/>
          <w:b/>
          <w:bCs/>
          <w:i/>
          <w:iCs/>
          <w:kern w:val="3"/>
          <w:sz w:val="24"/>
          <w:szCs w:val="28"/>
          <w:lang w:eastAsia="lv-LV" w:bidi="hi-IN"/>
        </w:rPr>
        <w:t>bet uz bērna un dzīvnieka atrašanos slimnīcā un nepieciešamību sameklēt viņam kādu pieskatītāju uz to laiku</w:t>
      </w:r>
      <w:r w:rsidRPr="00C37024">
        <w:rPr>
          <w:rFonts w:eastAsia="Times New Roman" w:cs="Times New Roman"/>
          <w:i/>
          <w:iCs/>
          <w:kern w:val="3"/>
          <w:sz w:val="24"/>
          <w:szCs w:val="28"/>
          <w:lang w:eastAsia="lv-LV" w:bidi="hi-IN"/>
        </w:rPr>
        <w:t xml:space="preserve">. </w:t>
      </w:r>
    </w:p>
    <w:p w14:paraId="03579FF3" w14:textId="22584B60" w:rsidR="00D542F0" w:rsidRPr="00C37024" w:rsidRDefault="00C37024" w:rsidP="00C37024">
      <w:pPr>
        <w:spacing w:after="120" w:line="360" w:lineRule="auto"/>
        <w:jc w:val="both"/>
        <w:rPr>
          <w:rFonts w:eastAsia="Times New Roman" w:cs="Times New Roman"/>
          <w:i/>
          <w:iCs/>
          <w:kern w:val="3"/>
          <w:sz w:val="24"/>
          <w:szCs w:val="28"/>
          <w:lang w:eastAsia="lv-LV" w:bidi="hi-IN"/>
        </w:rPr>
      </w:pPr>
      <w:r w:rsidRPr="00C37024">
        <w:rPr>
          <w:rFonts w:eastAsia="Times New Roman" w:cs="Times New Roman"/>
          <w:i/>
          <w:iCs/>
          <w:kern w:val="3"/>
          <w:sz w:val="24"/>
          <w:szCs w:val="28"/>
          <w:lang w:eastAsia="lv-LV" w:bidi="hi-IN"/>
        </w:rPr>
        <w:t xml:space="preserve">Tas tika  labots pēc sižeta autores norādēm. </w:t>
      </w:r>
      <w:proofErr w:type="spellStart"/>
      <w:r w:rsidRPr="00C37024">
        <w:rPr>
          <w:rFonts w:eastAsia="Times New Roman" w:cs="Times New Roman"/>
          <w:i/>
          <w:iCs/>
          <w:kern w:val="3"/>
          <w:sz w:val="24"/>
          <w:szCs w:val="28"/>
          <w:lang w:eastAsia="lv-LV" w:bidi="hi-IN"/>
        </w:rPr>
        <w:t>V.Anstrates</w:t>
      </w:r>
      <w:proofErr w:type="spellEnd"/>
      <w:r w:rsidRPr="00C37024">
        <w:rPr>
          <w:rFonts w:eastAsia="Times New Roman" w:cs="Times New Roman"/>
          <w:i/>
          <w:iCs/>
          <w:kern w:val="3"/>
          <w:sz w:val="24"/>
          <w:szCs w:val="28"/>
          <w:lang w:eastAsia="lv-LV" w:bidi="hi-IN"/>
        </w:rPr>
        <w:t xml:space="preserve"> veidotā sižeta virsraksts bija “Māmiņām pēc dzemdībām uz slimnīcu jādodas bez mazuļa”, un tā tas bija arī ēterā.</w:t>
      </w:r>
    </w:p>
    <w:p w14:paraId="10B96A3E" w14:textId="2E5289D9" w:rsidR="000F6680" w:rsidRDefault="009B5EED" w:rsidP="00BC32E7">
      <w:pPr>
        <w:pStyle w:val="ListParagraph"/>
        <w:numPr>
          <w:ilvl w:val="0"/>
          <w:numId w:val="6"/>
        </w:numPr>
        <w:spacing w:after="120" w:line="360" w:lineRule="auto"/>
        <w:ind w:left="714" w:hanging="357"/>
        <w:jc w:val="both"/>
        <w:rPr>
          <w:rFonts w:eastAsia="Times New Roman" w:cs="Times New Roman"/>
          <w:kern w:val="3"/>
          <w:sz w:val="24"/>
          <w:szCs w:val="28"/>
          <w:lang w:eastAsia="lv-LV" w:bidi="hi-IN"/>
        </w:rPr>
      </w:pPr>
      <w:r>
        <w:rPr>
          <w:rFonts w:eastAsia="Times New Roman" w:cs="Times New Roman"/>
          <w:kern w:val="3"/>
          <w:sz w:val="24"/>
          <w:szCs w:val="28"/>
          <w:lang w:eastAsia="lv-LV" w:bidi="hi-IN"/>
        </w:rPr>
        <w:t xml:space="preserve">par </w:t>
      </w:r>
      <w:r w:rsidRPr="009B5EED">
        <w:rPr>
          <w:rFonts w:eastAsia="Times New Roman" w:cs="Times New Roman"/>
          <w:kern w:val="3"/>
          <w:sz w:val="24"/>
          <w:szCs w:val="28"/>
          <w:lang w:eastAsia="lv-LV" w:bidi="hi-IN"/>
        </w:rPr>
        <w:t>redakcionāl</w:t>
      </w:r>
      <w:r>
        <w:rPr>
          <w:rFonts w:eastAsia="Times New Roman" w:cs="Times New Roman"/>
          <w:kern w:val="3"/>
          <w:sz w:val="24"/>
          <w:szCs w:val="28"/>
          <w:lang w:eastAsia="lv-LV" w:bidi="hi-IN"/>
        </w:rPr>
        <w:t>ajiem</w:t>
      </w:r>
      <w:r w:rsidRPr="009B5EED">
        <w:rPr>
          <w:rFonts w:eastAsia="Times New Roman" w:cs="Times New Roman"/>
          <w:kern w:val="3"/>
          <w:sz w:val="24"/>
          <w:szCs w:val="28"/>
          <w:lang w:eastAsia="lv-LV" w:bidi="hi-IN"/>
        </w:rPr>
        <w:t xml:space="preserve"> apsvērumi</w:t>
      </w:r>
      <w:r>
        <w:rPr>
          <w:rFonts w:eastAsia="Times New Roman" w:cs="Times New Roman"/>
          <w:kern w:val="3"/>
          <w:sz w:val="24"/>
          <w:szCs w:val="28"/>
          <w:lang w:eastAsia="lv-LV" w:bidi="hi-IN"/>
        </w:rPr>
        <w:t>em</w:t>
      </w:r>
      <w:r w:rsidRPr="009B5EED">
        <w:rPr>
          <w:rFonts w:eastAsia="Times New Roman" w:cs="Times New Roman"/>
          <w:kern w:val="3"/>
          <w:sz w:val="24"/>
          <w:szCs w:val="28"/>
          <w:lang w:eastAsia="lv-LV" w:bidi="hi-IN"/>
        </w:rPr>
        <w:t xml:space="preserve"> lēmum</w:t>
      </w:r>
      <w:r w:rsidR="000F6680">
        <w:rPr>
          <w:rFonts w:eastAsia="Times New Roman" w:cs="Times New Roman"/>
          <w:kern w:val="3"/>
          <w:sz w:val="24"/>
          <w:szCs w:val="28"/>
          <w:lang w:eastAsia="lv-LV" w:bidi="hi-IN"/>
        </w:rPr>
        <w:t>am</w:t>
      </w:r>
      <w:r w:rsidRPr="009B5EED">
        <w:rPr>
          <w:rFonts w:eastAsia="Times New Roman" w:cs="Times New Roman"/>
          <w:kern w:val="3"/>
          <w:sz w:val="24"/>
          <w:szCs w:val="28"/>
          <w:lang w:eastAsia="lv-LV" w:bidi="hi-IN"/>
        </w:rPr>
        <w:t xml:space="preserve"> </w:t>
      </w:r>
      <w:r w:rsidR="00447957">
        <w:rPr>
          <w:rFonts w:eastAsia="Times New Roman" w:cs="Times New Roman"/>
          <w:kern w:val="3"/>
          <w:sz w:val="24"/>
          <w:szCs w:val="28"/>
          <w:lang w:eastAsia="lv-LV" w:bidi="hi-IN"/>
        </w:rPr>
        <w:t xml:space="preserve">Publikācijā </w:t>
      </w:r>
      <w:r w:rsidRPr="009B5EED">
        <w:rPr>
          <w:rFonts w:eastAsia="Times New Roman" w:cs="Times New Roman"/>
          <w:kern w:val="3"/>
          <w:sz w:val="24"/>
          <w:szCs w:val="28"/>
          <w:lang w:eastAsia="lv-LV" w:bidi="hi-IN"/>
        </w:rPr>
        <w:t xml:space="preserve">sākotnēji formulēt Veselības </w:t>
      </w:r>
      <w:r w:rsidRPr="009B5EED">
        <w:rPr>
          <w:rFonts w:eastAsia="Times New Roman" w:cs="Times New Roman"/>
          <w:kern w:val="3"/>
          <w:sz w:val="24"/>
          <w:szCs w:val="28"/>
          <w:lang w:eastAsia="lv-LV" w:bidi="hi-IN"/>
        </w:rPr>
        <w:lastRenderedPageBreak/>
        <w:t>ministrijas pārstāves teikto tieši šādā veidā</w:t>
      </w:r>
      <w:r w:rsidR="000F6680">
        <w:rPr>
          <w:rFonts w:eastAsia="Times New Roman" w:cs="Times New Roman"/>
          <w:kern w:val="3"/>
          <w:sz w:val="24"/>
          <w:szCs w:val="28"/>
          <w:lang w:eastAsia="lv-LV" w:bidi="hi-IN"/>
        </w:rPr>
        <w:t>;</w:t>
      </w:r>
    </w:p>
    <w:p w14:paraId="0BDA724C" w14:textId="77777777" w:rsidR="00A605ED" w:rsidRPr="00A605ED" w:rsidRDefault="00A605ED" w:rsidP="00A605ED">
      <w:pPr>
        <w:spacing w:after="120" w:line="360" w:lineRule="auto"/>
        <w:jc w:val="both"/>
        <w:rPr>
          <w:rFonts w:eastAsia="Times New Roman" w:cs="Times New Roman"/>
          <w:i/>
          <w:iCs/>
          <w:kern w:val="3"/>
          <w:sz w:val="24"/>
          <w:szCs w:val="28"/>
          <w:lang w:eastAsia="lv-LV" w:bidi="hi-IN"/>
        </w:rPr>
      </w:pPr>
      <w:r w:rsidRPr="00A605ED">
        <w:rPr>
          <w:rFonts w:eastAsia="Times New Roman" w:cs="Times New Roman"/>
          <w:i/>
          <w:iCs/>
          <w:kern w:val="3"/>
          <w:sz w:val="24"/>
          <w:szCs w:val="28"/>
          <w:lang w:eastAsia="lv-LV" w:bidi="hi-IN"/>
        </w:rPr>
        <w:t xml:space="preserve">Ministrijas pārstāves salīdzinājums ir fakts – viņa salīdzināja situāciju ar bērnu un situāciju ar dzīvnieku. Citāts: “Tas pats, ja atbrauc ar dzīvnieku. Nu neņems taču slimnīca ar dzīvnieku.”  Ja skatās LSM portāla raksta sadaļu “īsumā” kopumā, ir skaidrs, ka salīdzinājums atteicas nevis uz bērnu un dzīvnieku kā tādu, bet uz bērna un dzīvnieka atrašanos slimnīcā un nepieciešamību sameklēt viņam kādu pieskatītāju uz to laiku. </w:t>
      </w:r>
    </w:p>
    <w:p w14:paraId="59361C0D" w14:textId="565F759F" w:rsidR="003123E8" w:rsidRPr="00A605ED" w:rsidRDefault="00A605ED" w:rsidP="00A605ED">
      <w:pPr>
        <w:spacing w:after="120" w:line="360" w:lineRule="auto"/>
        <w:jc w:val="both"/>
        <w:rPr>
          <w:rFonts w:eastAsia="Times New Roman" w:cs="Times New Roman"/>
          <w:i/>
          <w:iCs/>
          <w:kern w:val="3"/>
          <w:sz w:val="24"/>
          <w:szCs w:val="28"/>
          <w:lang w:eastAsia="lv-LV" w:bidi="hi-IN"/>
        </w:rPr>
      </w:pPr>
      <w:r w:rsidRPr="00A605ED">
        <w:rPr>
          <w:rFonts w:eastAsia="Times New Roman" w:cs="Times New Roman"/>
          <w:i/>
          <w:iCs/>
          <w:kern w:val="3"/>
          <w:sz w:val="24"/>
          <w:szCs w:val="28"/>
          <w:lang w:eastAsia="lv-LV" w:bidi="hi-IN"/>
        </w:rPr>
        <w:t xml:space="preserve">LSM nevar piekrist ombuda vērtējumam, ka “ [..] TV iekļautajā intervija ministrijas pārstāves teiktais vairāk izklausās pēc neveikla skaidrojoša piemēra [..]”? Salīdzinājums par mājdzīvnieku neņemšanu uz slimnīcu </w:t>
      </w:r>
      <w:r w:rsidRPr="006B6599">
        <w:rPr>
          <w:rFonts w:eastAsia="Times New Roman" w:cs="Times New Roman"/>
          <w:b/>
          <w:bCs/>
          <w:i/>
          <w:iCs/>
          <w:kern w:val="3"/>
          <w:sz w:val="24"/>
          <w:szCs w:val="28"/>
          <w:lang w:eastAsia="lv-LV" w:bidi="hi-IN"/>
        </w:rPr>
        <w:t>tika pausts tieši tādā pašā toņkārtā, kādā ir visa intervija</w:t>
      </w:r>
      <w:r w:rsidRPr="00A605ED">
        <w:rPr>
          <w:rFonts w:eastAsia="Times New Roman" w:cs="Times New Roman"/>
          <w:i/>
          <w:iCs/>
          <w:kern w:val="3"/>
          <w:sz w:val="24"/>
          <w:szCs w:val="28"/>
          <w:lang w:eastAsia="lv-LV" w:bidi="hi-IN"/>
        </w:rPr>
        <w:t xml:space="preserve">. Un </w:t>
      </w:r>
      <w:r w:rsidRPr="00444FFD">
        <w:rPr>
          <w:rFonts w:eastAsia="Times New Roman" w:cs="Times New Roman"/>
          <w:b/>
          <w:bCs/>
          <w:i/>
          <w:iCs/>
          <w:kern w:val="3"/>
          <w:sz w:val="24"/>
          <w:szCs w:val="28"/>
          <w:lang w:eastAsia="lv-LV" w:bidi="hi-IN"/>
        </w:rPr>
        <w:t xml:space="preserve">amatpersona </w:t>
      </w:r>
      <w:r w:rsidRPr="00A605ED">
        <w:rPr>
          <w:rFonts w:eastAsia="Times New Roman" w:cs="Times New Roman"/>
          <w:i/>
          <w:iCs/>
          <w:kern w:val="3"/>
          <w:sz w:val="24"/>
          <w:szCs w:val="28"/>
          <w:lang w:eastAsia="lv-LV" w:bidi="hi-IN"/>
        </w:rPr>
        <w:t xml:space="preserve">ne pēc šī izteikuma, ne pēc intervijas kopumā, </w:t>
      </w:r>
      <w:r w:rsidRPr="00444FFD">
        <w:rPr>
          <w:rFonts w:eastAsia="Times New Roman" w:cs="Times New Roman"/>
          <w:b/>
          <w:bCs/>
          <w:i/>
          <w:iCs/>
          <w:kern w:val="3"/>
          <w:sz w:val="24"/>
          <w:szCs w:val="28"/>
          <w:lang w:eastAsia="lv-LV" w:bidi="hi-IN"/>
        </w:rPr>
        <w:t>neizrādīja nekādu reakciju, ka būtu pateikusi kaut ko ne tā  un būtu lūgusi šo vietu neizmantot</w:t>
      </w:r>
      <w:r w:rsidRPr="00A605ED">
        <w:rPr>
          <w:rFonts w:eastAsia="Times New Roman" w:cs="Times New Roman"/>
          <w:i/>
          <w:iCs/>
          <w:kern w:val="3"/>
          <w:sz w:val="24"/>
          <w:szCs w:val="28"/>
          <w:lang w:eastAsia="lv-LV" w:bidi="hi-IN"/>
        </w:rPr>
        <w:t xml:space="preserve">. Veselības ministrijas pārstāve pateica to, ko pateica un ne intervijas laikā, ne pēc tās arī </w:t>
      </w:r>
      <w:r w:rsidRPr="00444FFD">
        <w:rPr>
          <w:rFonts w:eastAsia="Times New Roman" w:cs="Times New Roman"/>
          <w:b/>
          <w:bCs/>
          <w:i/>
          <w:iCs/>
          <w:kern w:val="3"/>
          <w:sz w:val="24"/>
          <w:szCs w:val="28"/>
          <w:lang w:eastAsia="lv-LV" w:bidi="hi-IN"/>
        </w:rPr>
        <w:t>necentās kaut ko labot vai “mīkstināt.”</w:t>
      </w:r>
    </w:p>
    <w:p w14:paraId="493AF7D8" w14:textId="3A323E8C" w:rsidR="00BC0C78" w:rsidRDefault="00013C1D" w:rsidP="00BC32E7">
      <w:pPr>
        <w:pStyle w:val="Standard"/>
        <w:numPr>
          <w:ilvl w:val="0"/>
          <w:numId w:val="6"/>
        </w:numPr>
        <w:spacing w:after="120" w:line="360" w:lineRule="auto"/>
        <w:ind w:left="714" w:hanging="357"/>
        <w:jc w:val="both"/>
        <w:rPr>
          <w:rFonts w:eastAsia="Times New Roman" w:cs="Times New Roman"/>
          <w:szCs w:val="28"/>
          <w:lang w:eastAsia="lv-LV"/>
        </w:rPr>
      </w:pPr>
      <w:r>
        <w:rPr>
          <w:rFonts w:eastAsia="Times New Roman" w:cs="Times New Roman"/>
          <w:szCs w:val="28"/>
          <w:lang w:eastAsia="lv-LV"/>
        </w:rPr>
        <w:t>p</w:t>
      </w:r>
      <w:r w:rsidRPr="00013C1D">
        <w:rPr>
          <w:rFonts w:eastAsia="Times New Roman" w:cs="Times New Roman"/>
          <w:szCs w:val="28"/>
          <w:lang w:eastAsia="lv-LV"/>
        </w:rPr>
        <w:t xml:space="preserve">ar redakcionālo lēmumu mainīt </w:t>
      </w:r>
      <w:r w:rsidR="00447957">
        <w:rPr>
          <w:rFonts w:eastAsia="Times New Roman" w:cs="Times New Roman"/>
          <w:szCs w:val="28"/>
          <w:lang w:eastAsia="lv-LV"/>
        </w:rPr>
        <w:t>P</w:t>
      </w:r>
      <w:r w:rsidRPr="00013C1D">
        <w:rPr>
          <w:rFonts w:eastAsia="Times New Roman" w:cs="Times New Roman"/>
          <w:szCs w:val="28"/>
          <w:lang w:eastAsia="lv-LV"/>
        </w:rPr>
        <w:t>ublikācijas sadaļā “Īsumā” lasāmo informāciju</w:t>
      </w:r>
      <w:r>
        <w:rPr>
          <w:rFonts w:eastAsia="Times New Roman" w:cs="Times New Roman"/>
          <w:szCs w:val="28"/>
          <w:lang w:eastAsia="lv-LV"/>
        </w:rPr>
        <w:t>;</w:t>
      </w:r>
    </w:p>
    <w:p w14:paraId="4A162882" w14:textId="340830CD" w:rsidR="0088756F" w:rsidRPr="005A6B47" w:rsidRDefault="005A6B47" w:rsidP="0088756F">
      <w:pPr>
        <w:pStyle w:val="Standard"/>
        <w:spacing w:after="120" w:line="360" w:lineRule="auto"/>
        <w:jc w:val="both"/>
        <w:rPr>
          <w:rFonts w:eastAsia="Times New Roman" w:cs="Times New Roman"/>
          <w:i/>
          <w:iCs/>
          <w:szCs w:val="28"/>
          <w:lang w:eastAsia="lv-LV"/>
        </w:rPr>
      </w:pPr>
      <w:r w:rsidRPr="005A6B47">
        <w:rPr>
          <w:rFonts w:eastAsia="Times New Roman" w:cs="Times New Roman"/>
          <w:i/>
          <w:iCs/>
          <w:szCs w:val="28"/>
          <w:lang w:eastAsia="lv-LV"/>
        </w:rPr>
        <w:t xml:space="preserve">Lēmums pārveidot LSM portāla raksta “īsumā” punkta formulējumu </w:t>
      </w:r>
      <w:r w:rsidRPr="005A6B47">
        <w:rPr>
          <w:rFonts w:eastAsia="Times New Roman" w:cs="Times New Roman"/>
          <w:b/>
          <w:bCs/>
          <w:i/>
          <w:iCs/>
          <w:szCs w:val="28"/>
          <w:lang w:eastAsia="lv-LV"/>
        </w:rPr>
        <w:t>pieņemts pēc sižeta autores norādēm neizcelt minēto salīdzinājumu</w:t>
      </w:r>
      <w:r w:rsidRPr="005A6B47">
        <w:rPr>
          <w:rFonts w:eastAsia="Times New Roman" w:cs="Times New Roman"/>
          <w:i/>
          <w:iCs/>
          <w:szCs w:val="28"/>
          <w:lang w:eastAsia="lv-LV"/>
        </w:rPr>
        <w:t xml:space="preserve">. </w:t>
      </w:r>
      <w:r w:rsidRPr="005A6B47">
        <w:rPr>
          <w:rFonts w:eastAsia="Times New Roman" w:cs="Times New Roman"/>
          <w:b/>
          <w:bCs/>
          <w:i/>
          <w:iCs/>
          <w:szCs w:val="28"/>
          <w:lang w:eastAsia="lv-LV"/>
        </w:rPr>
        <w:t>Formulējumu veidoja LSM.lv redakcija</w:t>
      </w:r>
      <w:r w:rsidRPr="005A6B47">
        <w:rPr>
          <w:rFonts w:eastAsia="Times New Roman" w:cs="Times New Roman"/>
          <w:i/>
          <w:iCs/>
          <w:szCs w:val="28"/>
          <w:lang w:eastAsia="lv-LV"/>
        </w:rPr>
        <w:t>, balstoties uz ministrijas pārstāves citātu, ka ir vieta uzlabojumiem attiecīb</w:t>
      </w:r>
      <w:r w:rsidR="008570DD">
        <w:rPr>
          <w:rFonts w:eastAsia="Times New Roman" w:cs="Times New Roman"/>
          <w:i/>
          <w:iCs/>
          <w:szCs w:val="28"/>
          <w:lang w:eastAsia="lv-LV"/>
        </w:rPr>
        <w:t>ā</w:t>
      </w:r>
      <w:r w:rsidRPr="005A6B47">
        <w:rPr>
          <w:rFonts w:eastAsia="Times New Roman" w:cs="Times New Roman"/>
          <w:i/>
          <w:iCs/>
          <w:szCs w:val="28"/>
          <w:lang w:eastAsia="lv-LV"/>
        </w:rPr>
        <w:t xml:space="preserve"> uz vientuļajām māmiņām.</w:t>
      </w:r>
    </w:p>
    <w:p w14:paraId="2A6C9C21" w14:textId="4B2C0312" w:rsidR="00013C1D" w:rsidRDefault="00AB32AD" w:rsidP="00BC32E7">
      <w:pPr>
        <w:pStyle w:val="Standard"/>
        <w:numPr>
          <w:ilvl w:val="0"/>
          <w:numId w:val="6"/>
        </w:numPr>
        <w:spacing w:after="120" w:line="360" w:lineRule="auto"/>
        <w:ind w:left="714" w:hanging="357"/>
        <w:jc w:val="both"/>
        <w:rPr>
          <w:rFonts w:eastAsia="Times New Roman" w:cs="Times New Roman"/>
          <w:szCs w:val="28"/>
          <w:lang w:eastAsia="lv-LV"/>
        </w:rPr>
      </w:pPr>
      <w:r>
        <w:rPr>
          <w:rFonts w:eastAsia="Times New Roman" w:cs="Times New Roman"/>
          <w:szCs w:val="28"/>
          <w:lang w:eastAsia="lv-LV"/>
        </w:rPr>
        <w:t>par intervijas ar ministrijas pārstāvi mērķi;</w:t>
      </w:r>
    </w:p>
    <w:p w14:paraId="01317C30" w14:textId="1423A28A" w:rsidR="00AB32AD" w:rsidRDefault="00D31C6F" w:rsidP="00AB32AD">
      <w:pPr>
        <w:pStyle w:val="Standard"/>
        <w:spacing w:after="120" w:line="360" w:lineRule="auto"/>
        <w:jc w:val="both"/>
        <w:rPr>
          <w:rFonts w:eastAsia="Times New Roman" w:cs="Times New Roman"/>
          <w:i/>
          <w:iCs/>
          <w:szCs w:val="28"/>
          <w:lang w:eastAsia="lv-LV"/>
        </w:rPr>
      </w:pPr>
      <w:r w:rsidRPr="00D31C6F">
        <w:rPr>
          <w:rFonts w:eastAsia="Times New Roman" w:cs="Times New Roman"/>
          <w:i/>
          <w:iCs/>
          <w:szCs w:val="28"/>
          <w:lang w:eastAsia="lv-LV"/>
        </w:rPr>
        <w:t xml:space="preserve">Mērķis bija noskaidrot </w:t>
      </w:r>
      <w:r w:rsidRPr="009C45B1">
        <w:rPr>
          <w:rFonts w:eastAsia="Times New Roman" w:cs="Times New Roman"/>
          <w:i/>
          <w:iCs/>
          <w:szCs w:val="28"/>
          <w:lang w:eastAsia="lv-LV"/>
        </w:rPr>
        <w:t xml:space="preserve">VM </w:t>
      </w:r>
      <w:r w:rsidRPr="00D31C6F">
        <w:rPr>
          <w:rFonts w:eastAsia="Times New Roman" w:cs="Times New Roman"/>
          <w:b/>
          <w:bCs/>
          <w:i/>
          <w:iCs/>
          <w:szCs w:val="28"/>
          <w:lang w:eastAsia="lv-LV"/>
        </w:rPr>
        <w:t>attieksmi</w:t>
      </w:r>
      <w:r w:rsidRPr="00D31C6F">
        <w:rPr>
          <w:rFonts w:eastAsia="Times New Roman" w:cs="Times New Roman"/>
          <w:i/>
          <w:iCs/>
          <w:szCs w:val="28"/>
          <w:lang w:eastAsia="lv-LV"/>
        </w:rPr>
        <w:t xml:space="preserve"> jautājumā, ko izgaismoja konkrētās ģimenes problēma un pašu slimnīcu atzītais, ka tā nav ierasta prakse – slimnīcā uzņemt māti kopā arī zīdaini. Noskaidrot, </w:t>
      </w:r>
      <w:r w:rsidRPr="00D31C6F">
        <w:rPr>
          <w:rFonts w:eastAsia="Times New Roman" w:cs="Times New Roman"/>
          <w:b/>
          <w:bCs/>
          <w:i/>
          <w:iCs/>
          <w:szCs w:val="28"/>
          <w:lang w:eastAsia="lv-LV"/>
        </w:rPr>
        <w:t>vai VM tā šķiet pareiza prakse un kāpēc, vai ir plānots ko mainīt</w:t>
      </w:r>
      <w:r w:rsidRPr="00D31C6F">
        <w:rPr>
          <w:rFonts w:eastAsia="Times New Roman" w:cs="Times New Roman"/>
          <w:i/>
          <w:iCs/>
          <w:szCs w:val="28"/>
          <w:lang w:eastAsia="lv-LV"/>
        </w:rPr>
        <w:t>.</w:t>
      </w:r>
    </w:p>
    <w:p w14:paraId="419EAF1E" w14:textId="7E106317" w:rsidR="00D31C6F" w:rsidRDefault="00646222" w:rsidP="00BC32E7">
      <w:pPr>
        <w:pStyle w:val="Standard"/>
        <w:numPr>
          <w:ilvl w:val="0"/>
          <w:numId w:val="6"/>
        </w:numPr>
        <w:spacing w:after="120" w:line="360" w:lineRule="auto"/>
        <w:jc w:val="both"/>
        <w:rPr>
          <w:rFonts w:eastAsia="Times New Roman" w:cs="Times New Roman"/>
          <w:szCs w:val="28"/>
          <w:lang w:eastAsia="lv-LV"/>
        </w:rPr>
      </w:pPr>
      <w:r>
        <w:rPr>
          <w:rFonts w:eastAsia="Times New Roman" w:cs="Times New Roman"/>
          <w:szCs w:val="28"/>
          <w:lang w:eastAsia="lv-LV"/>
        </w:rPr>
        <w:t>p</w:t>
      </w:r>
      <w:r w:rsidR="0028050A">
        <w:rPr>
          <w:rFonts w:eastAsia="Times New Roman" w:cs="Times New Roman"/>
          <w:szCs w:val="28"/>
          <w:lang w:eastAsia="lv-LV"/>
        </w:rPr>
        <w:t>ar citiem jautājumiem, kas intervijā tika uzdoti no žurnālistu puses, un kas netika iekļauti Sižetā</w:t>
      </w:r>
      <w:r w:rsidR="00F13BF2">
        <w:rPr>
          <w:rFonts w:eastAsia="Times New Roman" w:cs="Times New Roman"/>
          <w:szCs w:val="28"/>
          <w:lang w:eastAsia="lv-LV"/>
        </w:rPr>
        <w:t>;</w:t>
      </w:r>
    </w:p>
    <w:p w14:paraId="490CCFF8" w14:textId="3AFB056D" w:rsidR="00520C2E" w:rsidRPr="00520C2E" w:rsidRDefault="00520C2E" w:rsidP="00520C2E">
      <w:pPr>
        <w:pStyle w:val="Standard"/>
        <w:spacing w:after="120" w:line="360" w:lineRule="auto"/>
        <w:jc w:val="both"/>
        <w:rPr>
          <w:rFonts w:eastAsia="Times New Roman" w:cs="Times New Roman"/>
          <w:i/>
          <w:iCs/>
          <w:szCs w:val="28"/>
          <w:lang w:eastAsia="lv-LV"/>
        </w:rPr>
      </w:pPr>
      <w:r w:rsidRPr="00520C2E">
        <w:rPr>
          <w:rFonts w:eastAsia="Times New Roman" w:cs="Times New Roman"/>
          <w:i/>
          <w:iCs/>
          <w:szCs w:val="28"/>
          <w:lang w:eastAsia="lv-LV"/>
        </w:rPr>
        <w:t>Tika uzdoti šādi jautājumi:</w:t>
      </w:r>
      <w:r>
        <w:rPr>
          <w:rFonts w:eastAsia="Times New Roman" w:cs="Times New Roman"/>
          <w:i/>
          <w:iCs/>
          <w:szCs w:val="28"/>
          <w:lang w:eastAsia="lv-LV"/>
        </w:rPr>
        <w:t xml:space="preserve"> </w:t>
      </w:r>
      <w:r w:rsidRPr="00520C2E">
        <w:rPr>
          <w:rFonts w:eastAsia="Times New Roman" w:cs="Times New Roman"/>
          <w:i/>
          <w:iCs/>
          <w:szCs w:val="28"/>
          <w:lang w:eastAsia="lv-LV"/>
        </w:rPr>
        <w:t>Kāpēc ir šāda prakse? Vai neņemt jaundzimušo – ir noteikts vadlīnijās?</w:t>
      </w:r>
    </w:p>
    <w:p w14:paraId="2796ED7B" w14:textId="0B934878" w:rsidR="00F13BF2" w:rsidRDefault="00520C2E" w:rsidP="00520C2E">
      <w:pPr>
        <w:pStyle w:val="Standard"/>
        <w:spacing w:after="120" w:line="360" w:lineRule="auto"/>
        <w:jc w:val="both"/>
        <w:rPr>
          <w:rFonts w:eastAsia="Times New Roman" w:cs="Times New Roman"/>
          <w:szCs w:val="28"/>
          <w:lang w:eastAsia="lv-LV"/>
        </w:rPr>
      </w:pPr>
      <w:r w:rsidRPr="00520C2E">
        <w:rPr>
          <w:rFonts w:eastAsia="Times New Roman" w:cs="Times New Roman"/>
          <w:i/>
          <w:iCs/>
          <w:szCs w:val="28"/>
          <w:lang w:eastAsia="lv-LV"/>
        </w:rPr>
        <w:t>Ģimenes ārsts teica, ka jaundzimušajam ir vislabāk pie mammas, bet slimnīca saka – ne vienmēr, ja mamma ir slima? Kur ir vidusceļš?</w:t>
      </w:r>
    </w:p>
    <w:p w14:paraId="7179034D" w14:textId="3964AD12" w:rsidR="00646222" w:rsidRDefault="00646222" w:rsidP="00BC32E7">
      <w:pPr>
        <w:pStyle w:val="Standard"/>
        <w:numPr>
          <w:ilvl w:val="0"/>
          <w:numId w:val="6"/>
        </w:numPr>
        <w:spacing w:after="120" w:line="360" w:lineRule="auto"/>
        <w:jc w:val="both"/>
        <w:rPr>
          <w:rFonts w:eastAsia="Times New Roman" w:cs="Times New Roman"/>
          <w:szCs w:val="28"/>
          <w:lang w:eastAsia="lv-LV"/>
        </w:rPr>
      </w:pPr>
      <w:r>
        <w:rPr>
          <w:rFonts w:eastAsia="Times New Roman" w:cs="Times New Roman"/>
          <w:szCs w:val="28"/>
          <w:lang w:eastAsia="lv-LV"/>
        </w:rPr>
        <w:t xml:space="preserve">par to, vai </w:t>
      </w:r>
      <w:r w:rsidR="00EE7690" w:rsidRPr="00EE7690">
        <w:rPr>
          <w:rFonts w:eastAsia="Times New Roman" w:cs="Times New Roman"/>
          <w:szCs w:val="28"/>
          <w:lang w:eastAsia="lv-LV"/>
        </w:rPr>
        <w:t>intervijas laikā Veselības ministrijas pārstāve runāja par risinājuma nepieciešamību arī gadījumos ar citām iedzīvotāju grupām, kas aprūpē savus tuviniekus, vai arī vienīgais sarunas konteksts bija vientuļās māmiņas</w:t>
      </w:r>
      <w:r w:rsidR="006C2EB5">
        <w:rPr>
          <w:rFonts w:eastAsia="Times New Roman" w:cs="Times New Roman"/>
          <w:szCs w:val="28"/>
          <w:lang w:eastAsia="lv-LV"/>
        </w:rPr>
        <w:t>.</w:t>
      </w:r>
    </w:p>
    <w:p w14:paraId="55631DFD" w14:textId="4399A479" w:rsidR="00EE7690" w:rsidRPr="00572646" w:rsidRDefault="00572646" w:rsidP="007A03CF">
      <w:pPr>
        <w:pStyle w:val="Standard"/>
        <w:spacing w:after="160" w:line="360" w:lineRule="auto"/>
        <w:jc w:val="both"/>
        <w:rPr>
          <w:rFonts w:eastAsia="Times New Roman" w:cs="Times New Roman"/>
          <w:i/>
          <w:iCs/>
          <w:szCs w:val="28"/>
          <w:lang w:eastAsia="lv-LV"/>
        </w:rPr>
      </w:pPr>
      <w:r w:rsidRPr="00572646">
        <w:rPr>
          <w:rFonts w:eastAsia="Times New Roman" w:cs="Times New Roman"/>
          <w:i/>
          <w:iCs/>
          <w:szCs w:val="28"/>
          <w:lang w:eastAsia="lv-LV"/>
        </w:rPr>
        <w:t xml:space="preserve">Sižeta fokuss un žurnālistes jautājumi bija </w:t>
      </w:r>
      <w:r w:rsidRPr="00572646">
        <w:rPr>
          <w:rFonts w:eastAsia="Times New Roman" w:cs="Times New Roman"/>
          <w:b/>
          <w:bCs/>
          <w:i/>
          <w:iCs/>
          <w:szCs w:val="28"/>
          <w:lang w:eastAsia="lv-LV"/>
        </w:rPr>
        <w:t>tikai par zīdaiņiem</w:t>
      </w:r>
      <w:r w:rsidRPr="00572646">
        <w:rPr>
          <w:rFonts w:eastAsia="Times New Roman" w:cs="Times New Roman"/>
          <w:i/>
          <w:iCs/>
          <w:szCs w:val="28"/>
          <w:lang w:eastAsia="lv-LV"/>
        </w:rPr>
        <w:t xml:space="preserve">, </w:t>
      </w:r>
      <w:r w:rsidRPr="00572646">
        <w:rPr>
          <w:rFonts w:eastAsia="Times New Roman" w:cs="Times New Roman"/>
          <w:b/>
          <w:bCs/>
          <w:i/>
          <w:iCs/>
          <w:szCs w:val="28"/>
          <w:lang w:eastAsia="lv-LV"/>
        </w:rPr>
        <w:t>ne specifiski, kad māte ir vientuļa, vai nav.</w:t>
      </w:r>
      <w:r w:rsidRPr="00572646">
        <w:rPr>
          <w:rFonts w:eastAsia="Times New Roman" w:cs="Times New Roman"/>
          <w:i/>
          <w:iCs/>
          <w:szCs w:val="28"/>
          <w:lang w:eastAsia="lv-LV"/>
        </w:rPr>
        <w:t xml:space="preserve"> Amatpersona sāka stāstīt, ka šis būtu variants, par ko domāt, ja mammai otrās puses nav </w:t>
      </w:r>
      <w:r w:rsidRPr="00572646">
        <w:rPr>
          <w:rFonts w:eastAsia="Times New Roman" w:cs="Times New Roman"/>
          <w:i/>
          <w:iCs/>
          <w:szCs w:val="28"/>
          <w:lang w:eastAsia="lv-LV"/>
        </w:rPr>
        <w:lastRenderedPageBreak/>
        <w:t xml:space="preserve">un minēja arī citu iedzīvotāju grupu, kas aprūpē savus tuviniekus — piemēram, situācijas, kad kopā dzīvo divi cilvēki, no kuriem viens ir kopjams un aprūpētājam rodas veselības problēmas. Bet </w:t>
      </w:r>
      <w:r w:rsidRPr="00BC4C43">
        <w:rPr>
          <w:rFonts w:eastAsia="Times New Roman" w:cs="Times New Roman"/>
          <w:b/>
          <w:bCs/>
          <w:i/>
          <w:iCs/>
          <w:szCs w:val="28"/>
          <w:lang w:eastAsia="lv-LV"/>
        </w:rPr>
        <w:t>sižeta fokuss bija vērsts tikai uz konkrēto problēmas situāciju, proti, zīdaiņa ņemšanu līdzi uz slimnīcu</w:t>
      </w:r>
      <w:r w:rsidRPr="00572646">
        <w:rPr>
          <w:rFonts w:eastAsia="Times New Roman" w:cs="Times New Roman"/>
          <w:i/>
          <w:iCs/>
          <w:szCs w:val="28"/>
          <w:lang w:eastAsia="lv-LV"/>
        </w:rPr>
        <w:t>.</w:t>
      </w:r>
    </w:p>
    <w:p w14:paraId="54353695" w14:textId="7E084181" w:rsidR="008A06E7" w:rsidRDefault="00AF5237" w:rsidP="00FA1A97">
      <w:pPr>
        <w:pStyle w:val="Standard"/>
        <w:spacing w:after="160" w:line="360" w:lineRule="auto"/>
        <w:jc w:val="both"/>
        <w:rPr>
          <w:rFonts w:eastAsia="Times New Roman" w:cs="Times New Roman"/>
          <w:b/>
          <w:bCs/>
          <w:szCs w:val="28"/>
          <w:lang w:eastAsia="lv-LV"/>
        </w:rPr>
      </w:pPr>
      <w:r w:rsidRPr="008A06E7">
        <w:rPr>
          <w:rFonts w:eastAsia="Times New Roman" w:cs="Times New Roman"/>
          <w:b/>
          <w:bCs/>
          <w:szCs w:val="28"/>
          <w:lang w:eastAsia="lv-LV"/>
        </w:rPr>
        <w:t>[</w:t>
      </w:r>
      <w:r w:rsidR="006D5028">
        <w:rPr>
          <w:rFonts w:eastAsia="Times New Roman" w:cs="Times New Roman"/>
          <w:b/>
          <w:bCs/>
          <w:szCs w:val="28"/>
          <w:lang w:eastAsia="lv-LV"/>
        </w:rPr>
        <w:t>4</w:t>
      </w:r>
      <w:r w:rsidRPr="008A06E7">
        <w:rPr>
          <w:rFonts w:eastAsia="Times New Roman" w:cs="Times New Roman"/>
          <w:b/>
          <w:bCs/>
          <w:szCs w:val="28"/>
          <w:lang w:eastAsia="lv-LV"/>
        </w:rPr>
        <w:t xml:space="preserve">] </w:t>
      </w:r>
      <w:r w:rsidR="008A06E7" w:rsidRPr="008A06E7">
        <w:rPr>
          <w:rFonts w:eastAsia="Times New Roman" w:cs="Times New Roman"/>
          <w:b/>
          <w:bCs/>
          <w:szCs w:val="28"/>
          <w:lang w:eastAsia="lv-LV"/>
        </w:rPr>
        <w:t>Par ombuda kompetenci.</w:t>
      </w:r>
    </w:p>
    <w:p w14:paraId="6880C778" w14:textId="6AE938C0" w:rsidR="00FB73A3" w:rsidRDefault="00FB73A3" w:rsidP="00FB73A3">
      <w:pPr>
        <w:pStyle w:val="Standard"/>
        <w:spacing w:after="160" w:line="360" w:lineRule="auto"/>
        <w:jc w:val="both"/>
        <w:rPr>
          <w:rFonts w:cs="Times New Roman"/>
        </w:rPr>
      </w:pPr>
      <w:r w:rsidRPr="00FA1A97">
        <w:rPr>
          <w:rFonts w:eastAsia="Times New Roman" w:cs="Times New Roman"/>
          <w:szCs w:val="28"/>
          <w:lang w:eastAsia="lv-LV"/>
        </w:rPr>
        <w:t xml:space="preserve">Ņemot vērā </w:t>
      </w:r>
      <w:r>
        <w:rPr>
          <w:rFonts w:eastAsia="Times New Roman" w:cs="Times New Roman"/>
          <w:szCs w:val="28"/>
          <w:lang w:eastAsia="lv-LV"/>
        </w:rPr>
        <w:t xml:space="preserve">Sabiedrisko elektronisko plašsaziņas līdzekļu un to pārvaldības likuma (turpmāk – </w:t>
      </w:r>
      <w:r w:rsidRPr="00FA1A97">
        <w:rPr>
          <w:rFonts w:eastAsia="Times New Roman" w:cs="Times New Roman"/>
          <w:szCs w:val="28"/>
          <w:lang w:eastAsia="lv-LV"/>
        </w:rPr>
        <w:t>SEPLPL</w:t>
      </w:r>
      <w:r>
        <w:rPr>
          <w:rFonts w:eastAsia="Times New Roman" w:cs="Times New Roman"/>
          <w:szCs w:val="28"/>
          <w:lang w:eastAsia="lv-LV"/>
        </w:rPr>
        <w:t>)</w:t>
      </w:r>
      <w:r w:rsidRPr="00FA1A97">
        <w:rPr>
          <w:rFonts w:eastAsia="Times New Roman" w:cs="Times New Roman"/>
          <w:szCs w:val="28"/>
          <w:lang w:eastAsia="lv-LV"/>
        </w:rPr>
        <w:t xml:space="preserve"> 18</w:t>
      </w:r>
      <w:r>
        <w:rPr>
          <w:rFonts w:eastAsia="Times New Roman" w:cs="Times New Roman"/>
          <w:szCs w:val="28"/>
          <w:lang w:eastAsia="lv-LV"/>
        </w:rPr>
        <w:t>. </w:t>
      </w:r>
      <w:r w:rsidRPr="00FA1A97">
        <w:rPr>
          <w:rFonts w:eastAsia="Times New Roman" w:cs="Times New Roman"/>
          <w:szCs w:val="28"/>
          <w:lang w:eastAsia="lv-LV"/>
        </w:rPr>
        <w:t>panta pirm</w:t>
      </w:r>
      <w:r>
        <w:rPr>
          <w:rFonts w:eastAsia="Times New Roman" w:cs="Times New Roman"/>
          <w:szCs w:val="28"/>
          <w:lang w:eastAsia="lv-LV"/>
        </w:rPr>
        <w:t>ajā</w:t>
      </w:r>
      <w:r w:rsidRPr="00FA1A97">
        <w:rPr>
          <w:rFonts w:eastAsia="Times New Roman" w:cs="Times New Roman"/>
          <w:szCs w:val="28"/>
          <w:lang w:eastAsia="lv-LV"/>
        </w:rPr>
        <w:t xml:space="preserve"> daļ</w:t>
      </w:r>
      <w:r>
        <w:rPr>
          <w:rFonts w:eastAsia="Times New Roman" w:cs="Times New Roman"/>
          <w:szCs w:val="28"/>
          <w:lang w:eastAsia="lv-LV"/>
        </w:rPr>
        <w:t>ā</w:t>
      </w:r>
      <w:r w:rsidRPr="00FA1A97">
        <w:rPr>
          <w:rFonts w:eastAsia="Times New Roman" w:cs="Times New Roman"/>
          <w:szCs w:val="28"/>
          <w:lang w:eastAsia="lv-LV"/>
        </w:rPr>
        <w:t xml:space="preserve"> </w:t>
      </w:r>
      <w:r>
        <w:rPr>
          <w:rFonts w:eastAsia="Times New Roman" w:cs="Times New Roman"/>
          <w:szCs w:val="28"/>
          <w:lang w:eastAsia="lv-LV"/>
        </w:rPr>
        <w:t>noteikto</w:t>
      </w:r>
      <w:r w:rsidRPr="00FA1A97">
        <w:rPr>
          <w:rFonts w:eastAsia="Times New Roman" w:cs="Times New Roman"/>
          <w:szCs w:val="28"/>
          <w:lang w:eastAsia="lv-LV"/>
        </w:rPr>
        <w:t xml:space="preserve"> </w:t>
      </w:r>
      <w:r w:rsidRPr="003E3119">
        <w:rPr>
          <w:rFonts w:eastAsia="Times New Roman" w:cs="Times New Roman"/>
          <w:szCs w:val="28"/>
          <w:lang w:eastAsia="lv-LV"/>
        </w:rPr>
        <w:t>ombuda kompetenc</w:t>
      </w:r>
      <w:r>
        <w:rPr>
          <w:rFonts w:eastAsia="Times New Roman" w:cs="Times New Roman"/>
          <w:szCs w:val="28"/>
          <w:lang w:eastAsia="lv-LV"/>
        </w:rPr>
        <w:t>i</w:t>
      </w:r>
      <w:r w:rsidRPr="003E3119">
        <w:rPr>
          <w:rFonts w:eastAsia="Times New Roman" w:cs="Times New Roman"/>
          <w:szCs w:val="28"/>
          <w:lang w:eastAsia="lv-LV"/>
        </w:rPr>
        <w:t xml:space="preserve"> vērtēt LSM programmu un pakalpojumu atbilstību SEPLPL 1</w:t>
      </w:r>
      <w:r>
        <w:rPr>
          <w:rFonts w:eastAsia="Times New Roman" w:cs="Times New Roman"/>
          <w:szCs w:val="28"/>
          <w:lang w:eastAsia="lv-LV"/>
        </w:rPr>
        <w:t>. pantā</w:t>
      </w:r>
      <w:r w:rsidRPr="003E3119">
        <w:rPr>
          <w:rFonts w:eastAsia="Times New Roman" w:cs="Times New Roman"/>
          <w:szCs w:val="28"/>
          <w:lang w:eastAsia="lv-LV"/>
        </w:rPr>
        <w:t xml:space="preserve"> noteiktajam mērķim un 3</w:t>
      </w:r>
      <w:r>
        <w:rPr>
          <w:rFonts w:eastAsia="Times New Roman" w:cs="Times New Roman"/>
          <w:szCs w:val="28"/>
          <w:lang w:eastAsia="lv-LV"/>
        </w:rPr>
        <w:t>. pantā</w:t>
      </w:r>
      <w:r w:rsidRPr="003E3119">
        <w:rPr>
          <w:rFonts w:eastAsia="Times New Roman" w:cs="Times New Roman"/>
          <w:szCs w:val="28"/>
          <w:lang w:eastAsia="lv-LV"/>
        </w:rPr>
        <w:t xml:space="preserve"> noteiktajiem sabiedrisko elektronisko plašsaziņas līdzekļu darbības pamatprincipiem</w:t>
      </w:r>
      <w:r>
        <w:rPr>
          <w:rFonts w:eastAsia="Times New Roman" w:cs="Times New Roman"/>
          <w:szCs w:val="28"/>
          <w:lang w:eastAsia="lv-LV"/>
        </w:rPr>
        <w:t xml:space="preserve">, kas ir izvērsti LSM Redakcionālajās vadlīnijās un Rīcības un ētikas kodeksā, ombuds secina, ka tā </w:t>
      </w:r>
      <w:r w:rsidRPr="00AD201C">
        <w:rPr>
          <w:rFonts w:eastAsia="Times New Roman" w:cs="Times New Roman"/>
          <w:szCs w:val="28"/>
          <w:lang w:eastAsia="lv-LV"/>
        </w:rPr>
        <w:t xml:space="preserve">iespējās ir sniegt atzinumu </w:t>
      </w:r>
      <w:r>
        <w:rPr>
          <w:rFonts w:eastAsia="Times New Roman" w:cs="Times New Roman"/>
          <w:szCs w:val="28"/>
          <w:lang w:eastAsia="lv-LV"/>
        </w:rPr>
        <w:t xml:space="preserve">par </w:t>
      </w:r>
      <w:r w:rsidR="00952BFE">
        <w:rPr>
          <w:rFonts w:eastAsia="Times New Roman" w:cs="Times New Roman"/>
          <w:szCs w:val="28"/>
          <w:lang w:eastAsia="lv-LV"/>
        </w:rPr>
        <w:t xml:space="preserve">Sižeta un </w:t>
      </w:r>
      <w:r w:rsidR="003D1FA8">
        <w:rPr>
          <w:rFonts w:eastAsia="Times New Roman" w:cs="Times New Roman"/>
          <w:szCs w:val="28"/>
          <w:lang w:eastAsia="lv-LV"/>
        </w:rPr>
        <w:t>Publikācijas</w:t>
      </w:r>
      <w:r>
        <w:rPr>
          <w:rFonts w:eastAsia="Times New Roman" w:cs="Times New Roman"/>
          <w:szCs w:val="28"/>
          <w:lang w:eastAsia="lv-LV"/>
        </w:rPr>
        <w:t xml:space="preserve"> satura un tā veidošanas apstākļu atbilstību šādām LSM </w:t>
      </w:r>
      <w:r>
        <w:rPr>
          <w:rFonts w:cs="Times New Roman"/>
        </w:rPr>
        <w:t>pašregulējošajām prasībām:</w:t>
      </w:r>
    </w:p>
    <w:p w14:paraId="27C43123" w14:textId="34DF9BFF" w:rsidR="00FB73A3" w:rsidRPr="003A251D" w:rsidRDefault="00FB73A3" w:rsidP="00BC32E7">
      <w:pPr>
        <w:pStyle w:val="ListParagraph"/>
        <w:numPr>
          <w:ilvl w:val="0"/>
          <w:numId w:val="3"/>
        </w:numPr>
        <w:spacing w:after="120" w:line="360" w:lineRule="auto"/>
        <w:jc w:val="both"/>
        <w:rPr>
          <w:rFonts w:cs="Times New Roman"/>
          <w:i/>
          <w:iCs/>
          <w:sz w:val="24"/>
          <w:szCs w:val="24"/>
        </w:rPr>
      </w:pPr>
      <w:r w:rsidRPr="00F40975">
        <w:rPr>
          <w:rFonts w:cs="Times New Roman"/>
          <w:sz w:val="24"/>
          <w:szCs w:val="24"/>
        </w:rPr>
        <w:t>LSM Redakcionālo vadlīniju 1.3</w:t>
      </w:r>
      <w:r>
        <w:rPr>
          <w:rFonts w:cs="Times New Roman"/>
          <w:sz w:val="24"/>
          <w:szCs w:val="24"/>
        </w:rPr>
        <w:t>.</w:t>
      </w:r>
      <w:r w:rsidRPr="00F40975">
        <w:rPr>
          <w:rFonts w:cs="Times New Roman"/>
          <w:sz w:val="24"/>
          <w:szCs w:val="24"/>
        </w:rPr>
        <w:t xml:space="preserve"> punktā </w:t>
      </w:r>
      <w:r>
        <w:rPr>
          <w:rFonts w:cs="Times New Roman"/>
          <w:sz w:val="24"/>
          <w:szCs w:val="24"/>
        </w:rPr>
        <w:t>definētajai</w:t>
      </w:r>
      <w:r w:rsidRPr="00F40975">
        <w:rPr>
          <w:rFonts w:cs="Times New Roman"/>
          <w:sz w:val="24"/>
          <w:szCs w:val="24"/>
        </w:rPr>
        <w:t xml:space="preserve"> LSM redakcionāl</w:t>
      </w:r>
      <w:r>
        <w:rPr>
          <w:rFonts w:cs="Times New Roman"/>
          <w:sz w:val="24"/>
          <w:szCs w:val="24"/>
        </w:rPr>
        <w:t>ajai</w:t>
      </w:r>
      <w:r w:rsidRPr="00F40975">
        <w:rPr>
          <w:rFonts w:cs="Times New Roman"/>
          <w:sz w:val="24"/>
          <w:szCs w:val="24"/>
        </w:rPr>
        <w:t xml:space="preserve"> vērtīb</w:t>
      </w:r>
      <w:r>
        <w:rPr>
          <w:rFonts w:cs="Times New Roman"/>
          <w:sz w:val="24"/>
          <w:szCs w:val="24"/>
        </w:rPr>
        <w:t xml:space="preserve">ai </w:t>
      </w:r>
      <w:r w:rsidRPr="00F40975">
        <w:rPr>
          <w:rFonts w:cs="Times New Roman"/>
          <w:sz w:val="24"/>
          <w:szCs w:val="24"/>
        </w:rPr>
        <w:t xml:space="preserve"> </w:t>
      </w:r>
      <w:r>
        <w:rPr>
          <w:rFonts w:cs="Times New Roman"/>
          <w:sz w:val="24"/>
          <w:szCs w:val="24"/>
        </w:rPr>
        <w:t xml:space="preserve"> </w:t>
      </w:r>
      <w:r w:rsidRPr="003A251D">
        <w:rPr>
          <w:rFonts w:cs="Times New Roman"/>
          <w:b/>
          <w:bCs/>
          <w:i/>
          <w:iCs/>
          <w:sz w:val="24"/>
          <w:szCs w:val="24"/>
        </w:rPr>
        <w:t>Atbildīgums:</w:t>
      </w:r>
      <w:r w:rsidRPr="003A251D">
        <w:rPr>
          <w:rFonts w:cs="Times New Roman"/>
          <w:i/>
          <w:iCs/>
          <w:sz w:val="24"/>
          <w:szCs w:val="24"/>
        </w:rPr>
        <w:t xml:space="preserve"> LSM uzņemas atbildību par to radīto saturu un darbojas, lai sniegtu patiesu un dažādām sabiedrības interesēm atbilstošu informāciju.</w:t>
      </w:r>
    </w:p>
    <w:p w14:paraId="2C9DD080" w14:textId="77777777" w:rsidR="00FB73A3" w:rsidRPr="00F71905" w:rsidRDefault="00FB73A3" w:rsidP="00BC32E7">
      <w:pPr>
        <w:pStyle w:val="ListParagraph"/>
        <w:numPr>
          <w:ilvl w:val="0"/>
          <w:numId w:val="3"/>
        </w:numPr>
        <w:spacing w:after="120" w:line="360" w:lineRule="auto"/>
        <w:jc w:val="both"/>
        <w:rPr>
          <w:rFonts w:cs="Times New Roman"/>
          <w:i/>
          <w:iCs/>
          <w:sz w:val="24"/>
          <w:szCs w:val="24"/>
        </w:rPr>
      </w:pPr>
      <w:r w:rsidRPr="008A34A9">
        <w:rPr>
          <w:rFonts w:cs="Times New Roman"/>
          <w:sz w:val="24"/>
          <w:szCs w:val="24"/>
        </w:rPr>
        <w:t>LSM Redakcionālo vadlīniju 1.4</w:t>
      </w:r>
      <w:r>
        <w:rPr>
          <w:rFonts w:cs="Times New Roman"/>
          <w:sz w:val="24"/>
          <w:szCs w:val="24"/>
        </w:rPr>
        <w:t>.</w:t>
      </w:r>
      <w:r w:rsidRPr="008A34A9">
        <w:rPr>
          <w:rFonts w:cs="Times New Roman"/>
          <w:sz w:val="24"/>
          <w:szCs w:val="24"/>
        </w:rPr>
        <w:t xml:space="preserve"> punktā noteikt</w:t>
      </w:r>
      <w:r>
        <w:rPr>
          <w:rFonts w:cs="Times New Roman"/>
          <w:sz w:val="24"/>
          <w:szCs w:val="24"/>
        </w:rPr>
        <w:t>ajiem</w:t>
      </w:r>
      <w:r w:rsidRPr="008A34A9">
        <w:rPr>
          <w:rFonts w:cs="Times New Roman"/>
          <w:sz w:val="24"/>
          <w:szCs w:val="24"/>
        </w:rPr>
        <w:t xml:space="preserve"> LSM darbības profesionāl</w:t>
      </w:r>
      <w:r>
        <w:rPr>
          <w:rFonts w:cs="Times New Roman"/>
          <w:sz w:val="24"/>
          <w:szCs w:val="24"/>
        </w:rPr>
        <w:t>ajiem</w:t>
      </w:r>
      <w:r w:rsidRPr="008A34A9">
        <w:rPr>
          <w:rFonts w:cs="Times New Roman"/>
          <w:sz w:val="24"/>
          <w:szCs w:val="24"/>
        </w:rPr>
        <w:t xml:space="preserve"> princip</w:t>
      </w:r>
      <w:r>
        <w:rPr>
          <w:rFonts w:cs="Times New Roman"/>
          <w:sz w:val="24"/>
          <w:szCs w:val="24"/>
        </w:rPr>
        <w:t>iem:</w:t>
      </w:r>
    </w:p>
    <w:p w14:paraId="3D548E99" w14:textId="77777777" w:rsidR="00FB73A3" w:rsidRPr="00BA3978" w:rsidRDefault="00FB73A3" w:rsidP="00BC32E7">
      <w:pPr>
        <w:pStyle w:val="ListParagraph"/>
        <w:numPr>
          <w:ilvl w:val="0"/>
          <w:numId w:val="4"/>
        </w:numPr>
        <w:spacing w:after="120" w:line="360" w:lineRule="auto"/>
        <w:jc w:val="both"/>
        <w:rPr>
          <w:rFonts w:cs="Times New Roman"/>
          <w:i/>
          <w:iCs/>
          <w:sz w:val="24"/>
          <w:szCs w:val="24"/>
        </w:rPr>
      </w:pPr>
      <w:r w:rsidRPr="00BA3978">
        <w:rPr>
          <w:rFonts w:cs="Times New Roman"/>
          <w:b/>
          <w:bCs/>
          <w:i/>
          <w:iCs/>
          <w:sz w:val="24"/>
          <w:szCs w:val="24"/>
        </w:rPr>
        <w:t>Precizitāte</w:t>
      </w:r>
      <w:r w:rsidRPr="00BA3978">
        <w:rPr>
          <w:rFonts w:cs="Times New Roman"/>
          <w:i/>
          <w:iCs/>
          <w:sz w:val="24"/>
          <w:szCs w:val="24"/>
        </w:rPr>
        <w:t>:</w:t>
      </w:r>
      <w:r w:rsidRPr="00BA3978">
        <w:t xml:space="preserve"> </w:t>
      </w:r>
      <w:r w:rsidRPr="00BA3978">
        <w:rPr>
          <w:rFonts w:cs="Times New Roman"/>
          <w:i/>
          <w:iCs/>
          <w:sz w:val="24"/>
          <w:szCs w:val="24"/>
        </w:rPr>
        <w:t>LSM sniedz pārbaudītu un iespējami precīzu informāciju, tie nedrīkst apzināti maldināt auditoriju, sagrozīt vai izdomāt faktus</w:t>
      </w:r>
      <w:r>
        <w:rPr>
          <w:rFonts w:cs="Times New Roman"/>
          <w:i/>
          <w:iCs/>
          <w:sz w:val="24"/>
          <w:szCs w:val="24"/>
        </w:rPr>
        <w:t>;</w:t>
      </w:r>
    </w:p>
    <w:p w14:paraId="6FEF6416" w14:textId="77777777" w:rsidR="00FB73A3" w:rsidRDefault="00FB73A3" w:rsidP="00BC32E7">
      <w:pPr>
        <w:pStyle w:val="ListParagraph"/>
        <w:numPr>
          <w:ilvl w:val="0"/>
          <w:numId w:val="4"/>
        </w:numPr>
        <w:spacing w:after="160" w:line="360" w:lineRule="auto"/>
        <w:ind w:left="714" w:hanging="357"/>
        <w:jc w:val="both"/>
        <w:rPr>
          <w:rFonts w:cs="Times New Roman"/>
          <w:i/>
          <w:iCs/>
          <w:sz w:val="24"/>
          <w:szCs w:val="24"/>
        </w:rPr>
      </w:pPr>
      <w:r w:rsidRPr="00761D30">
        <w:rPr>
          <w:rFonts w:cs="Times New Roman"/>
          <w:b/>
          <w:bCs/>
          <w:i/>
          <w:iCs/>
          <w:sz w:val="24"/>
          <w:szCs w:val="24"/>
        </w:rPr>
        <w:t>Objektivitāte</w:t>
      </w:r>
      <w:r w:rsidRPr="00761D30">
        <w:rPr>
          <w:rFonts w:cs="Times New Roman"/>
          <w:sz w:val="24"/>
          <w:szCs w:val="24"/>
        </w:rPr>
        <w:t xml:space="preserve">: </w:t>
      </w:r>
      <w:r w:rsidRPr="00761D30">
        <w:rPr>
          <w:rFonts w:cs="Times New Roman"/>
          <w:i/>
          <w:iCs/>
          <w:sz w:val="24"/>
          <w:szCs w:val="24"/>
        </w:rPr>
        <w:t>LSM satura izklāstā balstās uz faktiem, izmanto informāciju, kas palīdz saprast kontekstu, un gādā, lai izskan tematam, žanram vai raidījuma formātam būtiskie argumenti un viedokļi. Nav pieļaujama tendenciozitāte satura izklāstā, ziņu vai materiāla izkārtojumā, balss intonācijā vai vārdu izvēlē</w:t>
      </w:r>
      <w:r>
        <w:rPr>
          <w:rFonts w:cs="Times New Roman"/>
          <w:i/>
          <w:iCs/>
          <w:sz w:val="24"/>
          <w:szCs w:val="24"/>
        </w:rPr>
        <w:t>.</w:t>
      </w:r>
    </w:p>
    <w:bookmarkEnd w:id="7"/>
    <w:p w14:paraId="0E174991" w14:textId="3E12C1F7" w:rsidR="00A759B7" w:rsidRPr="003A251D" w:rsidRDefault="00A759B7" w:rsidP="00BC32E7">
      <w:pPr>
        <w:pStyle w:val="ListParagraph"/>
        <w:numPr>
          <w:ilvl w:val="0"/>
          <w:numId w:val="3"/>
        </w:numPr>
        <w:spacing w:after="360" w:line="360" w:lineRule="auto"/>
        <w:ind w:left="357" w:hanging="357"/>
        <w:jc w:val="both"/>
        <w:rPr>
          <w:rFonts w:cs="Times New Roman"/>
          <w:i/>
          <w:iCs/>
          <w:sz w:val="24"/>
          <w:szCs w:val="24"/>
        </w:rPr>
      </w:pPr>
      <w:r w:rsidRPr="00F40975">
        <w:rPr>
          <w:rFonts w:cs="Times New Roman"/>
          <w:sz w:val="24"/>
          <w:szCs w:val="24"/>
        </w:rPr>
        <w:t xml:space="preserve">LSM </w:t>
      </w:r>
      <w:r>
        <w:rPr>
          <w:rFonts w:cs="Times New Roman"/>
          <w:sz w:val="24"/>
          <w:szCs w:val="24"/>
        </w:rPr>
        <w:t>Rīcības un ētikas kodeks</w:t>
      </w:r>
      <w:r w:rsidR="004F686B">
        <w:rPr>
          <w:rFonts w:cs="Times New Roman"/>
          <w:sz w:val="24"/>
          <w:szCs w:val="24"/>
        </w:rPr>
        <w:t>a</w:t>
      </w:r>
      <w:r w:rsidRPr="00F40975">
        <w:rPr>
          <w:rFonts w:cs="Times New Roman"/>
          <w:sz w:val="24"/>
          <w:szCs w:val="24"/>
        </w:rPr>
        <w:t xml:space="preserve"> </w:t>
      </w:r>
      <w:r w:rsidR="004F686B">
        <w:rPr>
          <w:rFonts w:cs="Times New Roman"/>
          <w:sz w:val="24"/>
          <w:szCs w:val="24"/>
        </w:rPr>
        <w:t>2</w:t>
      </w:r>
      <w:r w:rsidRPr="00F40975">
        <w:rPr>
          <w:rFonts w:cs="Times New Roman"/>
          <w:sz w:val="24"/>
          <w:szCs w:val="24"/>
        </w:rPr>
        <w:t>.</w:t>
      </w:r>
      <w:r w:rsidR="004F686B">
        <w:rPr>
          <w:rFonts w:cs="Times New Roman"/>
          <w:sz w:val="24"/>
          <w:szCs w:val="24"/>
        </w:rPr>
        <w:t>1</w:t>
      </w:r>
      <w:r>
        <w:rPr>
          <w:rFonts w:cs="Times New Roman"/>
          <w:sz w:val="24"/>
          <w:szCs w:val="24"/>
        </w:rPr>
        <w:t>.</w:t>
      </w:r>
      <w:r w:rsidRPr="00F40975">
        <w:rPr>
          <w:rFonts w:cs="Times New Roman"/>
          <w:sz w:val="24"/>
          <w:szCs w:val="24"/>
        </w:rPr>
        <w:t xml:space="preserve"> punktā </w:t>
      </w:r>
      <w:r>
        <w:rPr>
          <w:rFonts w:cs="Times New Roman"/>
          <w:sz w:val="24"/>
          <w:szCs w:val="24"/>
        </w:rPr>
        <w:t>definētaja</w:t>
      </w:r>
      <w:r w:rsidR="004F686B">
        <w:rPr>
          <w:rFonts w:cs="Times New Roman"/>
          <w:sz w:val="24"/>
          <w:szCs w:val="24"/>
        </w:rPr>
        <w:t>m</w:t>
      </w:r>
      <w:r w:rsidRPr="00F40975">
        <w:rPr>
          <w:rFonts w:cs="Times New Roman"/>
          <w:sz w:val="24"/>
          <w:szCs w:val="24"/>
        </w:rPr>
        <w:t xml:space="preserve"> LSM </w:t>
      </w:r>
      <w:r w:rsidR="004F686B">
        <w:rPr>
          <w:rFonts w:cs="Times New Roman"/>
          <w:sz w:val="24"/>
          <w:szCs w:val="24"/>
        </w:rPr>
        <w:t>darbības pamatprincipam:</w:t>
      </w:r>
      <w:r w:rsidRPr="003A251D">
        <w:rPr>
          <w:rFonts w:cs="Times New Roman"/>
          <w:i/>
          <w:iCs/>
          <w:sz w:val="24"/>
          <w:szCs w:val="24"/>
        </w:rPr>
        <w:t xml:space="preserve"> LSM </w:t>
      </w:r>
      <w:r w:rsidR="00F83E02" w:rsidRPr="00F83E02">
        <w:rPr>
          <w:rFonts w:cs="Times New Roman"/>
          <w:i/>
          <w:iCs/>
          <w:sz w:val="24"/>
          <w:szCs w:val="24"/>
        </w:rPr>
        <w:t>darbinieki savus pienākumus veic saskaņā ar sabiedrisko mediju vispārpieņemtajām pamatvērtībām, kas ir neatkarība, uzticamība un cilvēka cieņa. Šīs vērtības caurauž gan medija ikdienas darbu, gan radīto saturu</w:t>
      </w:r>
      <w:r w:rsidRPr="003A251D">
        <w:rPr>
          <w:rFonts w:cs="Times New Roman"/>
          <w:i/>
          <w:iCs/>
          <w:sz w:val="24"/>
          <w:szCs w:val="24"/>
        </w:rPr>
        <w:t>.</w:t>
      </w:r>
    </w:p>
    <w:p w14:paraId="2F0C57E0" w14:textId="58939544" w:rsidR="00BD0A88" w:rsidRPr="00E40D4F" w:rsidRDefault="00BD0A88" w:rsidP="0034099C">
      <w:pPr>
        <w:spacing w:line="360" w:lineRule="auto"/>
        <w:jc w:val="center"/>
        <w:rPr>
          <w:rFonts w:cs="Times New Roman"/>
          <w:sz w:val="24"/>
          <w:szCs w:val="24"/>
        </w:rPr>
      </w:pPr>
      <w:r w:rsidRPr="00E40D4F">
        <w:rPr>
          <w:rFonts w:cs="Times New Roman"/>
          <w:sz w:val="24"/>
          <w:szCs w:val="24"/>
        </w:rPr>
        <w:t xml:space="preserve">Izvērtējot konstatēto, Sabiedrisko elektronisko plašsaziņas līdzekļu ombuds </w:t>
      </w:r>
      <w:r w:rsidR="00686AEA" w:rsidRPr="00E40D4F">
        <w:rPr>
          <w:rFonts w:cs="Times New Roman"/>
          <w:sz w:val="24"/>
          <w:szCs w:val="24"/>
        </w:rPr>
        <w:t>Edmunds Apsalons</w:t>
      </w:r>
    </w:p>
    <w:p w14:paraId="07940731" w14:textId="77777777" w:rsidR="00BD0A88" w:rsidRPr="00E40D4F" w:rsidRDefault="00BD0A88" w:rsidP="0034099C">
      <w:pPr>
        <w:spacing w:after="160" w:line="360" w:lineRule="auto"/>
        <w:jc w:val="center"/>
        <w:rPr>
          <w:rFonts w:cs="Times New Roman"/>
          <w:sz w:val="24"/>
          <w:szCs w:val="24"/>
        </w:rPr>
      </w:pPr>
      <w:r w:rsidRPr="00E40D4F">
        <w:rPr>
          <w:rFonts w:cs="Times New Roman"/>
          <w:b/>
          <w:bCs/>
          <w:sz w:val="24"/>
          <w:szCs w:val="24"/>
        </w:rPr>
        <w:t>secina:</w:t>
      </w:r>
    </w:p>
    <w:p w14:paraId="693CC62C" w14:textId="061BFDA5" w:rsidR="00C176D9" w:rsidRPr="003B3132" w:rsidRDefault="001B665C" w:rsidP="0034099C">
      <w:pPr>
        <w:pStyle w:val="BodyText"/>
        <w:spacing w:after="160" w:line="360" w:lineRule="auto"/>
        <w:jc w:val="both"/>
        <w:rPr>
          <w:rFonts w:ascii="Times New Roman" w:hAnsi="Times New Roman" w:cs="Times New Roman"/>
          <w:b/>
          <w:bCs/>
          <w:sz w:val="24"/>
          <w:szCs w:val="24"/>
        </w:rPr>
      </w:pPr>
      <w:bookmarkStart w:id="10" w:name="_Hlk183859342"/>
      <w:r w:rsidRPr="003B3132">
        <w:rPr>
          <w:rFonts w:ascii="Times New Roman" w:hAnsi="Times New Roman" w:cs="Times New Roman"/>
          <w:b/>
          <w:bCs/>
          <w:sz w:val="24"/>
          <w:szCs w:val="24"/>
        </w:rPr>
        <w:t>[</w:t>
      </w:r>
      <w:r w:rsidR="00F83E02">
        <w:rPr>
          <w:rFonts w:ascii="Times New Roman" w:hAnsi="Times New Roman" w:cs="Times New Roman"/>
          <w:b/>
          <w:bCs/>
          <w:sz w:val="24"/>
          <w:szCs w:val="24"/>
        </w:rPr>
        <w:t>5</w:t>
      </w:r>
      <w:r w:rsidRPr="003B3132">
        <w:rPr>
          <w:rFonts w:ascii="Times New Roman" w:hAnsi="Times New Roman" w:cs="Times New Roman"/>
          <w:b/>
          <w:bCs/>
          <w:sz w:val="24"/>
          <w:szCs w:val="24"/>
        </w:rPr>
        <w:t xml:space="preserve">] </w:t>
      </w:r>
      <w:r w:rsidR="00C176D9" w:rsidRPr="003B3132">
        <w:rPr>
          <w:rFonts w:ascii="Times New Roman" w:hAnsi="Times New Roman" w:cs="Times New Roman"/>
          <w:b/>
          <w:bCs/>
          <w:sz w:val="24"/>
          <w:szCs w:val="24"/>
        </w:rPr>
        <w:t xml:space="preserve">Par </w:t>
      </w:r>
      <w:r w:rsidR="00F83E02">
        <w:rPr>
          <w:rFonts w:ascii="Times New Roman" w:hAnsi="Times New Roman" w:cs="Times New Roman"/>
          <w:b/>
          <w:bCs/>
          <w:sz w:val="24"/>
          <w:szCs w:val="24"/>
        </w:rPr>
        <w:t>attieksmi pret attieksmi.</w:t>
      </w:r>
      <w:r w:rsidR="00C176D9" w:rsidRPr="003B3132">
        <w:rPr>
          <w:rFonts w:ascii="Times New Roman" w:hAnsi="Times New Roman" w:cs="Times New Roman"/>
          <w:b/>
          <w:bCs/>
          <w:sz w:val="24"/>
          <w:szCs w:val="24"/>
        </w:rPr>
        <w:t xml:space="preserve"> </w:t>
      </w:r>
    </w:p>
    <w:bookmarkEnd w:id="10"/>
    <w:p w14:paraId="0912F4C4" w14:textId="4E5C6DEF" w:rsidR="00843151" w:rsidRDefault="00D428AC" w:rsidP="006B1D4E">
      <w:pPr>
        <w:spacing w:after="120" w:line="360" w:lineRule="auto"/>
        <w:jc w:val="both"/>
        <w:rPr>
          <w:rFonts w:cs="Times New Roman"/>
          <w:color w:val="202124"/>
          <w:sz w:val="24"/>
          <w:szCs w:val="24"/>
        </w:rPr>
      </w:pPr>
      <w:r>
        <w:rPr>
          <w:rFonts w:cs="Times New Roman"/>
          <w:color w:val="202124"/>
          <w:sz w:val="24"/>
          <w:szCs w:val="24"/>
        </w:rPr>
        <w:lastRenderedPageBreak/>
        <w:t xml:space="preserve">Uz ombuda vēstulē LSM </w:t>
      </w:r>
      <w:r w:rsidR="00186365">
        <w:rPr>
          <w:rFonts w:cs="Times New Roman"/>
          <w:color w:val="202124"/>
          <w:sz w:val="24"/>
          <w:szCs w:val="24"/>
        </w:rPr>
        <w:t>uzdoto jautājumu par intervijas ar Veselības ministrijas pārstāvi mērķi</w:t>
      </w:r>
      <w:r w:rsidR="000F52A0">
        <w:rPr>
          <w:rFonts w:cs="Times New Roman"/>
          <w:color w:val="202124"/>
          <w:sz w:val="24"/>
          <w:szCs w:val="24"/>
        </w:rPr>
        <w:t xml:space="preserve"> </w:t>
      </w:r>
      <w:r w:rsidR="00186365">
        <w:rPr>
          <w:rFonts w:cs="Times New Roman"/>
          <w:color w:val="202124"/>
          <w:sz w:val="24"/>
          <w:szCs w:val="24"/>
        </w:rPr>
        <w:t xml:space="preserve">LSM atbildes vēstulē 2 ir </w:t>
      </w:r>
      <w:r w:rsidR="004D176B">
        <w:rPr>
          <w:rFonts w:cs="Times New Roman"/>
          <w:color w:val="202124"/>
          <w:sz w:val="24"/>
          <w:szCs w:val="24"/>
        </w:rPr>
        <w:t xml:space="preserve">sniegta atbilde, ka </w:t>
      </w:r>
      <w:r w:rsidR="00412F37" w:rsidRPr="00412F37">
        <w:rPr>
          <w:rFonts w:cs="Times New Roman"/>
          <w:i/>
          <w:iCs/>
          <w:color w:val="202124"/>
          <w:sz w:val="24"/>
          <w:szCs w:val="24"/>
        </w:rPr>
        <w:t>mērķis bija noskaidrot VM attieksmi jautājumā</w:t>
      </w:r>
      <w:r w:rsidR="009C3BBB">
        <w:rPr>
          <w:rFonts w:cs="Times New Roman"/>
          <w:i/>
          <w:iCs/>
          <w:color w:val="202124"/>
          <w:sz w:val="24"/>
          <w:szCs w:val="24"/>
        </w:rPr>
        <w:t>,</w:t>
      </w:r>
      <w:r w:rsidR="009C3BBB" w:rsidRPr="009C3BBB">
        <w:t xml:space="preserve"> </w:t>
      </w:r>
      <w:r w:rsidR="009C3BBB" w:rsidRPr="009C3BBB">
        <w:rPr>
          <w:rFonts w:cs="Times New Roman"/>
          <w:i/>
          <w:iCs/>
          <w:color w:val="202124"/>
          <w:sz w:val="24"/>
          <w:szCs w:val="24"/>
        </w:rPr>
        <w:t>ko izgaismoja konkrētās ģimenes problēma</w:t>
      </w:r>
      <w:r w:rsidR="009C3BBB">
        <w:rPr>
          <w:rFonts w:cs="Times New Roman"/>
          <w:i/>
          <w:iCs/>
          <w:color w:val="202124"/>
          <w:sz w:val="24"/>
          <w:szCs w:val="24"/>
        </w:rPr>
        <w:t xml:space="preserve"> </w:t>
      </w:r>
      <w:r w:rsidR="009C3BBB" w:rsidRPr="00663ED8">
        <w:rPr>
          <w:rFonts w:cs="Times New Roman"/>
          <w:color w:val="202124"/>
          <w:sz w:val="24"/>
          <w:szCs w:val="24"/>
        </w:rPr>
        <w:t>[..]</w:t>
      </w:r>
      <w:r w:rsidR="00412F37">
        <w:rPr>
          <w:rFonts w:cs="Times New Roman"/>
          <w:color w:val="202124"/>
          <w:sz w:val="24"/>
          <w:szCs w:val="24"/>
        </w:rPr>
        <w:t xml:space="preserve">. Šāds </w:t>
      </w:r>
      <w:r w:rsidR="005C6A88">
        <w:rPr>
          <w:rFonts w:cs="Times New Roman"/>
          <w:color w:val="202124"/>
          <w:sz w:val="24"/>
          <w:szCs w:val="24"/>
        </w:rPr>
        <w:t xml:space="preserve">intervijas mērķis ombuda vērtējumā ir pilnīgi attaisnojams, jo </w:t>
      </w:r>
      <w:r w:rsidR="005D6CCC">
        <w:rPr>
          <w:rFonts w:cs="Times New Roman"/>
          <w:color w:val="202124"/>
          <w:sz w:val="24"/>
          <w:szCs w:val="24"/>
        </w:rPr>
        <w:t>konkrēt</w:t>
      </w:r>
      <w:r w:rsidR="00C32605">
        <w:rPr>
          <w:rFonts w:cs="Times New Roman"/>
          <w:color w:val="202124"/>
          <w:sz w:val="24"/>
          <w:szCs w:val="24"/>
        </w:rPr>
        <w:t>ajai</w:t>
      </w:r>
      <w:r w:rsidR="005D6CCC">
        <w:rPr>
          <w:rFonts w:cs="Times New Roman"/>
          <w:color w:val="202124"/>
          <w:sz w:val="24"/>
          <w:szCs w:val="24"/>
        </w:rPr>
        <w:t xml:space="preserve"> </w:t>
      </w:r>
      <w:r w:rsidR="003F757B">
        <w:rPr>
          <w:rFonts w:cs="Times New Roman"/>
          <w:color w:val="202124"/>
          <w:sz w:val="24"/>
          <w:szCs w:val="24"/>
        </w:rPr>
        <w:t>problēm</w:t>
      </w:r>
      <w:r w:rsidR="00C32605">
        <w:rPr>
          <w:rFonts w:cs="Times New Roman"/>
          <w:color w:val="202124"/>
          <w:sz w:val="24"/>
          <w:szCs w:val="24"/>
        </w:rPr>
        <w:t>ai, kas radās</w:t>
      </w:r>
      <w:r w:rsidR="003F757B">
        <w:rPr>
          <w:rFonts w:cs="Times New Roman"/>
          <w:color w:val="202124"/>
          <w:sz w:val="24"/>
          <w:szCs w:val="24"/>
        </w:rPr>
        <w:t xml:space="preserve"> </w:t>
      </w:r>
      <w:r w:rsidR="003C2997">
        <w:rPr>
          <w:rFonts w:cs="Times New Roman"/>
          <w:color w:val="202124"/>
          <w:sz w:val="24"/>
          <w:szCs w:val="24"/>
        </w:rPr>
        <w:t>stacionē</w:t>
      </w:r>
      <w:r w:rsidR="00C32605">
        <w:rPr>
          <w:rFonts w:cs="Times New Roman"/>
          <w:color w:val="202124"/>
          <w:sz w:val="24"/>
          <w:szCs w:val="24"/>
        </w:rPr>
        <w:t>jot</w:t>
      </w:r>
      <w:r w:rsidR="003C2997">
        <w:rPr>
          <w:rFonts w:cs="Times New Roman"/>
          <w:color w:val="202124"/>
          <w:sz w:val="24"/>
          <w:szCs w:val="24"/>
        </w:rPr>
        <w:t xml:space="preserve"> slimnīcā </w:t>
      </w:r>
      <w:r w:rsidR="00BD5C56">
        <w:rPr>
          <w:rFonts w:cs="Times New Roman"/>
          <w:color w:val="202124"/>
          <w:sz w:val="24"/>
          <w:szCs w:val="24"/>
        </w:rPr>
        <w:t>māt</w:t>
      </w:r>
      <w:r w:rsidR="00C32605">
        <w:rPr>
          <w:rFonts w:cs="Times New Roman"/>
          <w:color w:val="202124"/>
          <w:sz w:val="24"/>
          <w:szCs w:val="24"/>
        </w:rPr>
        <w:t>i</w:t>
      </w:r>
      <w:r w:rsidR="00BD5C56">
        <w:rPr>
          <w:rFonts w:cs="Times New Roman"/>
          <w:color w:val="202124"/>
          <w:sz w:val="24"/>
          <w:szCs w:val="24"/>
        </w:rPr>
        <w:t xml:space="preserve"> ar zīdaini</w:t>
      </w:r>
      <w:r w:rsidR="00C32605">
        <w:rPr>
          <w:rFonts w:cs="Times New Roman"/>
          <w:color w:val="202124"/>
          <w:sz w:val="24"/>
          <w:szCs w:val="24"/>
        </w:rPr>
        <w:t>,</w:t>
      </w:r>
      <w:r w:rsidR="00BD5C56">
        <w:rPr>
          <w:rFonts w:cs="Times New Roman"/>
          <w:color w:val="202124"/>
          <w:sz w:val="24"/>
          <w:szCs w:val="24"/>
        </w:rPr>
        <w:t xml:space="preserve"> </w:t>
      </w:r>
      <w:r w:rsidR="00C32605">
        <w:rPr>
          <w:rFonts w:cs="Times New Roman"/>
          <w:color w:val="202124"/>
          <w:sz w:val="24"/>
          <w:szCs w:val="24"/>
        </w:rPr>
        <w:t>ir</w:t>
      </w:r>
      <w:r w:rsidR="00BD5C56">
        <w:rPr>
          <w:rFonts w:cs="Times New Roman"/>
          <w:color w:val="202124"/>
          <w:sz w:val="24"/>
          <w:szCs w:val="24"/>
        </w:rPr>
        <w:t xml:space="preserve"> divi </w:t>
      </w:r>
      <w:r w:rsidR="003264E1">
        <w:rPr>
          <w:rFonts w:cs="Times New Roman"/>
          <w:color w:val="202124"/>
          <w:sz w:val="24"/>
          <w:szCs w:val="24"/>
        </w:rPr>
        <w:t xml:space="preserve">atšķirīgi aspekti. No vienas puses, tie ir </w:t>
      </w:r>
      <w:r w:rsidR="00DE1EFC">
        <w:rPr>
          <w:rFonts w:cs="Times New Roman"/>
          <w:color w:val="202124"/>
          <w:sz w:val="24"/>
          <w:szCs w:val="24"/>
        </w:rPr>
        <w:t xml:space="preserve">ārstniecības iestādei saistošie </w:t>
      </w:r>
      <w:r w:rsidR="005D71A5">
        <w:rPr>
          <w:rFonts w:cs="Times New Roman"/>
          <w:color w:val="202124"/>
          <w:sz w:val="24"/>
          <w:szCs w:val="24"/>
        </w:rPr>
        <w:t>formālie priekšraksti, kas reg</w:t>
      </w:r>
      <w:r w:rsidR="00DE1EFC">
        <w:rPr>
          <w:rFonts w:cs="Times New Roman"/>
          <w:color w:val="202124"/>
          <w:sz w:val="24"/>
          <w:szCs w:val="24"/>
        </w:rPr>
        <w:t>lamentē</w:t>
      </w:r>
      <w:r w:rsidR="005D71A5">
        <w:rPr>
          <w:rFonts w:cs="Times New Roman"/>
          <w:color w:val="202124"/>
          <w:sz w:val="24"/>
          <w:szCs w:val="24"/>
        </w:rPr>
        <w:t xml:space="preserve"> </w:t>
      </w:r>
      <w:r w:rsidR="00DE1EFC">
        <w:rPr>
          <w:rFonts w:cs="Times New Roman"/>
          <w:color w:val="202124"/>
          <w:sz w:val="24"/>
          <w:szCs w:val="24"/>
        </w:rPr>
        <w:t>tās</w:t>
      </w:r>
      <w:r w:rsidR="00D36718">
        <w:rPr>
          <w:rFonts w:cs="Times New Roman"/>
          <w:color w:val="202124"/>
          <w:sz w:val="24"/>
          <w:szCs w:val="24"/>
        </w:rPr>
        <w:t xml:space="preserve"> rīcību šādā</w:t>
      </w:r>
      <w:r w:rsidR="00FB1EFE">
        <w:rPr>
          <w:rFonts w:cs="Times New Roman"/>
          <w:color w:val="202124"/>
          <w:sz w:val="24"/>
          <w:szCs w:val="24"/>
        </w:rPr>
        <w:t>s</w:t>
      </w:r>
      <w:r w:rsidR="00D36718">
        <w:rPr>
          <w:rFonts w:cs="Times New Roman"/>
          <w:color w:val="202124"/>
          <w:sz w:val="24"/>
          <w:szCs w:val="24"/>
        </w:rPr>
        <w:t xml:space="preserve"> situācijā</w:t>
      </w:r>
      <w:r w:rsidR="00FB1EFE">
        <w:rPr>
          <w:rFonts w:cs="Times New Roman"/>
          <w:color w:val="202124"/>
          <w:sz w:val="24"/>
          <w:szCs w:val="24"/>
        </w:rPr>
        <w:t>s</w:t>
      </w:r>
      <w:r w:rsidR="00D36718">
        <w:rPr>
          <w:rFonts w:cs="Times New Roman"/>
          <w:color w:val="202124"/>
          <w:sz w:val="24"/>
          <w:szCs w:val="24"/>
        </w:rPr>
        <w:t xml:space="preserve">, bet, no otras puses, </w:t>
      </w:r>
      <w:r w:rsidR="0030245F">
        <w:rPr>
          <w:rFonts w:cs="Times New Roman"/>
          <w:color w:val="202124"/>
          <w:sz w:val="24"/>
          <w:szCs w:val="24"/>
        </w:rPr>
        <w:t>tā ir konkrēt</w:t>
      </w:r>
      <w:r w:rsidR="00FB1EFE">
        <w:rPr>
          <w:rFonts w:cs="Times New Roman"/>
          <w:color w:val="202124"/>
          <w:sz w:val="24"/>
          <w:szCs w:val="24"/>
        </w:rPr>
        <w:t>ās</w:t>
      </w:r>
      <w:r w:rsidR="0030245F">
        <w:rPr>
          <w:rFonts w:cs="Times New Roman"/>
          <w:color w:val="202124"/>
          <w:sz w:val="24"/>
          <w:szCs w:val="24"/>
        </w:rPr>
        <w:t xml:space="preserve"> situācij</w:t>
      </w:r>
      <w:r w:rsidR="00FB1EFE">
        <w:rPr>
          <w:rFonts w:cs="Times New Roman"/>
          <w:color w:val="202124"/>
          <w:sz w:val="24"/>
          <w:szCs w:val="24"/>
        </w:rPr>
        <w:t>as risinājumā</w:t>
      </w:r>
      <w:r w:rsidR="0030245F">
        <w:rPr>
          <w:rFonts w:cs="Times New Roman"/>
          <w:color w:val="202124"/>
          <w:sz w:val="24"/>
          <w:szCs w:val="24"/>
        </w:rPr>
        <w:t xml:space="preserve"> iesaistīto ārstniecības iestādes darbinieku attieksme</w:t>
      </w:r>
      <w:r w:rsidR="00B41A9B">
        <w:rPr>
          <w:rFonts w:cs="Times New Roman"/>
          <w:color w:val="202124"/>
          <w:sz w:val="24"/>
          <w:szCs w:val="24"/>
        </w:rPr>
        <w:t xml:space="preserve"> pret </w:t>
      </w:r>
      <w:r w:rsidR="004B42C8">
        <w:rPr>
          <w:rFonts w:cs="Times New Roman"/>
          <w:color w:val="202124"/>
          <w:sz w:val="24"/>
          <w:szCs w:val="24"/>
        </w:rPr>
        <w:t xml:space="preserve">konkrēto </w:t>
      </w:r>
      <w:r w:rsidR="00B41A9B">
        <w:rPr>
          <w:rFonts w:cs="Times New Roman"/>
          <w:color w:val="202124"/>
          <w:sz w:val="24"/>
          <w:szCs w:val="24"/>
        </w:rPr>
        <w:t>problēm</w:t>
      </w:r>
      <w:r w:rsidR="004B42C8">
        <w:rPr>
          <w:rFonts w:cs="Times New Roman"/>
          <w:color w:val="202124"/>
          <w:sz w:val="24"/>
          <w:szCs w:val="24"/>
        </w:rPr>
        <w:t>situāciju</w:t>
      </w:r>
      <w:r w:rsidR="00B41A9B">
        <w:rPr>
          <w:rFonts w:cs="Times New Roman"/>
          <w:color w:val="202124"/>
          <w:sz w:val="24"/>
          <w:szCs w:val="24"/>
        </w:rPr>
        <w:t xml:space="preserve"> un tās risinājuma iespējām. </w:t>
      </w:r>
      <w:r w:rsidR="00750C22">
        <w:rPr>
          <w:rFonts w:cs="Times New Roman"/>
          <w:color w:val="202124"/>
          <w:sz w:val="24"/>
          <w:szCs w:val="24"/>
        </w:rPr>
        <w:t xml:space="preserve">Lai cik detalizēti tiktu izstrādāti priekšraksti, tie nevar paredzēt </w:t>
      </w:r>
      <w:r w:rsidR="0076359D">
        <w:rPr>
          <w:rFonts w:cs="Times New Roman"/>
          <w:color w:val="202124"/>
          <w:sz w:val="24"/>
          <w:szCs w:val="24"/>
        </w:rPr>
        <w:t xml:space="preserve">visas iespējamās situācijas, tāpēc svarīga ir atbildīgo darbinieku vēlme un spēja rast risinājumu </w:t>
      </w:r>
      <w:r w:rsidR="007C574E">
        <w:rPr>
          <w:rFonts w:cs="Times New Roman"/>
          <w:color w:val="202124"/>
          <w:sz w:val="24"/>
          <w:szCs w:val="24"/>
        </w:rPr>
        <w:t>nereglamentētam vai ekstraordinārām situācijām. Š</w:t>
      </w:r>
      <w:r w:rsidR="000F6D4B">
        <w:rPr>
          <w:rFonts w:cs="Times New Roman"/>
          <w:color w:val="202124"/>
          <w:sz w:val="24"/>
          <w:szCs w:val="24"/>
        </w:rPr>
        <w:t>ādos</w:t>
      </w:r>
      <w:r w:rsidR="007C574E">
        <w:rPr>
          <w:rFonts w:cs="Times New Roman"/>
          <w:color w:val="202124"/>
          <w:sz w:val="24"/>
          <w:szCs w:val="24"/>
        </w:rPr>
        <w:t xml:space="preserve"> </w:t>
      </w:r>
      <w:r w:rsidR="00510D12">
        <w:rPr>
          <w:rFonts w:cs="Times New Roman"/>
          <w:color w:val="202124"/>
          <w:sz w:val="24"/>
          <w:szCs w:val="24"/>
        </w:rPr>
        <w:t>gadījum</w:t>
      </w:r>
      <w:r w:rsidR="000F6D4B">
        <w:rPr>
          <w:rFonts w:cs="Times New Roman"/>
          <w:color w:val="202124"/>
          <w:sz w:val="24"/>
          <w:szCs w:val="24"/>
        </w:rPr>
        <w:t>os</w:t>
      </w:r>
      <w:r w:rsidR="00510D12">
        <w:rPr>
          <w:rFonts w:cs="Times New Roman"/>
          <w:color w:val="202124"/>
          <w:sz w:val="24"/>
          <w:szCs w:val="24"/>
        </w:rPr>
        <w:t xml:space="preserve"> noteicoša ir iesaistīto personu attieksme. </w:t>
      </w:r>
      <w:r w:rsidR="00692E23">
        <w:rPr>
          <w:rFonts w:cs="Times New Roman"/>
          <w:color w:val="202124"/>
          <w:sz w:val="24"/>
          <w:szCs w:val="24"/>
        </w:rPr>
        <w:t xml:space="preserve">Šī iemesla dēļ profesionāla </w:t>
      </w:r>
      <w:r w:rsidR="00884929">
        <w:rPr>
          <w:rFonts w:cs="Times New Roman"/>
          <w:color w:val="202124"/>
          <w:sz w:val="24"/>
          <w:szCs w:val="24"/>
        </w:rPr>
        <w:t xml:space="preserve">jeb uz risinājumu orientēta attieksme ir neatņemama </w:t>
      </w:r>
      <w:r w:rsidR="00A84E69">
        <w:rPr>
          <w:rFonts w:cs="Times New Roman"/>
          <w:color w:val="202124"/>
          <w:sz w:val="24"/>
          <w:szCs w:val="24"/>
        </w:rPr>
        <w:t>katru</w:t>
      </w:r>
      <w:r w:rsidR="00884929">
        <w:rPr>
          <w:rFonts w:cs="Times New Roman"/>
          <w:color w:val="202124"/>
          <w:sz w:val="24"/>
          <w:szCs w:val="24"/>
        </w:rPr>
        <w:t xml:space="preserve"> </w:t>
      </w:r>
      <w:r w:rsidR="00703F65">
        <w:rPr>
          <w:rFonts w:cs="Times New Roman"/>
          <w:color w:val="202124"/>
          <w:sz w:val="24"/>
          <w:szCs w:val="24"/>
        </w:rPr>
        <w:t xml:space="preserve">profesionālas </w:t>
      </w:r>
      <w:r w:rsidR="00884929">
        <w:rPr>
          <w:rFonts w:cs="Times New Roman"/>
          <w:color w:val="202124"/>
          <w:sz w:val="24"/>
          <w:szCs w:val="24"/>
        </w:rPr>
        <w:t>rīcības priekšrakstu sastāvdaļa.</w:t>
      </w:r>
      <w:r w:rsidR="008F1FF4">
        <w:rPr>
          <w:rFonts w:cs="Times New Roman"/>
          <w:color w:val="202124"/>
          <w:sz w:val="24"/>
          <w:szCs w:val="24"/>
        </w:rPr>
        <w:t xml:space="preserve"> </w:t>
      </w:r>
      <w:r w:rsidR="007A45C7">
        <w:rPr>
          <w:rFonts w:cs="Times New Roman"/>
          <w:color w:val="202124"/>
          <w:sz w:val="24"/>
          <w:szCs w:val="24"/>
        </w:rPr>
        <w:t>Arī tad, ja</w:t>
      </w:r>
      <w:r w:rsidR="00843151">
        <w:rPr>
          <w:rFonts w:cs="Times New Roman"/>
          <w:color w:val="202124"/>
          <w:sz w:val="24"/>
          <w:szCs w:val="24"/>
        </w:rPr>
        <w:t xml:space="preserve"> atklājas</w:t>
      </w:r>
      <w:r w:rsidR="009528B8">
        <w:rPr>
          <w:rFonts w:cs="Times New Roman"/>
          <w:color w:val="202124"/>
          <w:sz w:val="24"/>
          <w:szCs w:val="24"/>
        </w:rPr>
        <w:t xml:space="preserve">, ka pastāvošais </w:t>
      </w:r>
      <w:r w:rsidR="00A84E69">
        <w:rPr>
          <w:rFonts w:cs="Times New Roman"/>
          <w:color w:val="202124"/>
          <w:sz w:val="24"/>
          <w:szCs w:val="24"/>
        </w:rPr>
        <w:t xml:space="preserve">rīcības </w:t>
      </w:r>
      <w:r w:rsidR="009528B8">
        <w:rPr>
          <w:rFonts w:cs="Times New Roman"/>
          <w:color w:val="202124"/>
          <w:sz w:val="24"/>
          <w:szCs w:val="24"/>
        </w:rPr>
        <w:t>reglaments</w:t>
      </w:r>
      <w:r w:rsidR="000836BF">
        <w:rPr>
          <w:rFonts w:cs="Times New Roman"/>
          <w:color w:val="202124"/>
          <w:sz w:val="24"/>
          <w:szCs w:val="24"/>
        </w:rPr>
        <w:t xml:space="preserve"> ir nepilnīgs, ka </w:t>
      </w:r>
      <w:r w:rsidR="00747484">
        <w:rPr>
          <w:rFonts w:cs="Times New Roman"/>
          <w:color w:val="202124"/>
          <w:sz w:val="24"/>
          <w:szCs w:val="24"/>
        </w:rPr>
        <w:t>vēlamas būtu</w:t>
      </w:r>
      <w:r w:rsidR="000836BF">
        <w:rPr>
          <w:rFonts w:cs="Times New Roman"/>
          <w:color w:val="202124"/>
          <w:sz w:val="24"/>
          <w:szCs w:val="24"/>
        </w:rPr>
        <w:t xml:space="preserve"> izmaiņas </w:t>
      </w:r>
      <w:r w:rsidR="00DE164C">
        <w:rPr>
          <w:rFonts w:cs="Times New Roman"/>
          <w:color w:val="202124"/>
          <w:sz w:val="24"/>
          <w:szCs w:val="24"/>
        </w:rPr>
        <w:t xml:space="preserve">vai papildinājumi </w:t>
      </w:r>
      <w:r w:rsidR="000836BF">
        <w:rPr>
          <w:rFonts w:cs="Times New Roman"/>
          <w:color w:val="202124"/>
          <w:sz w:val="24"/>
          <w:szCs w:val="24"/>
        </w:rPr>
        <w:t>tajā</w:t>
      </w:r>
      <w:r w:rsidR="00030234">
        <w:rPr>
          <w:rFonts w:cs="Times New Roman"/>
          <w:color w:val="202124"/>
          <w:sz w:val="24"/>
          <w:szCs w:val="24"/>
        </w:rPr>
        <w:t xml:space="preserve">, noteicoša ir </w:t>
      </w:r>
      <w:r w:rsidR="00BE2A7F">
        <w:rPr>
          <w:rFonts w:cs="Times New Roman"/>
          <w:color w:val="202124"/>
          <w:sz w:val="24"/>
          <w:szCs w:val="24"/>
        </w:rPr>
        <w:t xml:space="preserve">atbildīgo personu attieksme, kā vēlme iniciēt un </w:t>
      </w:r>
      <w:r w:rsidR="00747484">
        <w:rPr>
          <w:rFonts w:cs="Times New Roman"/>
          <w:color w:val="202124"/>
          <w:sz w:val="24"/>
          <w:szCs w:val="24"/>
        </w:rPr>
        <w:t>realizēt nepieciešamās izmaiņas.</w:t>
      </w:r>
      <w:r w:rsidR="001B0CFF">
        <w:rPr>
          <w:rFonts w:cs="Times New Roman"/>
          <w:color w:val="202124"/>
          <w:sz w:val="24"/>
          <w:szCs w:val="24"/>
        </w:rPr>
        <w:t xml:space="preserve"> </w:t>
      </w:r>
      <w:r w:rsidR="001B0CFF" w:rsidRPr="007676CF">
        <w:rPr>
          <w:rFonts w:cs="Times New Roman"/>
          <w:color w:val="202124"/>
          <w:sz w:val="24"/>
          <w:szCs w:val="24"/>
        </w:rPr>
        <w:t xml:space="preserve">Tādējādi </w:t>
      </w:r>
      <w:r w:rsidR="009C3BBB">
        <w:rPr>
          <w:rFonts w:cs="Times New Roman"/>
          <w:color w:val="202124"/>
          <w:sz w:val="24"/>
          <w:szCs w:val="24"/>
        </w:rPr>
        <w:t xml:space="preserve">ombudam ir </w:t>
      </w:r>
      <w:r w:rsidR="001B0CFF" w:rsidRPr="007676CF">
        <w:rPr>
          <w:rFonts w:cs="Times New Roman"/>
          <w:color w:val="202124"/>
          <w:sz w:val="24"/>
          <w:szCs w:val="24"/>
        </w:rPr>
        <w:t xml:space="preserve">jāsecina, ka attieksme šajā gadījumā ir kritiski svarīga, un tamdēļ </w:t>
      </w:r>
      <w:r w:rsidR="009C3BBB">
        <w:rPr>
          <w:rFonts w:cs="Times New Roman"/>
          <w:color w:val="202124"/>
          <w:sz w:val="24"/>
          <w:szCs w:val="24"/>
        </w:rPr>
        <w:t xml:space="preserve">tā </w:t>
      </w:r>
      <w:r w:rsidR="001B0CFF" w:rsidRPr="007676CF">
        <w:rPr>
          <w:rFonts w:cs="Times New Roman"/>
          <w:color w:val="202124"/>
          <w:sz w:val="24"/>
          <w:szCs w:val="24"/>
        </w:rPr>
        <w:t xml:space="preserve">var būt </w:t>
      </w:r>
      <w:r w:rsidR="009C3BBB">
        <w:rPr>
          <w:rFonts w:cs="Times New Roman"/>
          <w:color w:val="202124"/>
          <w:sz w:val="24"/>
          <w:szCs w:val="24"/>
        </w:rPr>
        <w:t xml:space="preserve">arī </w:t>
      </w:r>
      <w:r w:rsidR="001B0CFF" w:rsidRPr="007676CF">
        <w:rPr>
          <w:rFonts w:cs="Times New Roman"/>
          <w:color w:val="202124"/>
          <w:sz w:val="24"/>
          <w:szCs w:val="24"/>
        </w:rPr>
        <w:t>žurnālistiskā materiāla tēma</w:t>
      </w:r>
      <w:r w:rsidR="001B0CFF">
        <w:rPr>
          <w:rFonts w:cs="Times New Roman"/>
          <w:color w:val="202124"/>
          <w:sz w:val="24"/>
          <w:szCs w:val="24"/>
        </w:rPr>
        <w:t>.</w:t>
      </w:r>
    </w:p>
    <w:p w14:paraId="423BEF1B" w14:textId="765474B4" w:rsidR="00FF051F" w:rsidRDefault="007F70DD" w:rsidP="00FF051F">
      <w:pPr>
        <w:spacing w:after="120" w:line="360" w:lineRule="auto"/>
        <w:jc w:val="both"/>
        <w:rPr>
          <w:rFonts w:cs="Times New Roman"/>
          <w:color w:val="202124"/>
          <w:sz w:val="24"/>
          <w:szCs w:val="24"/>
        </w:rPr>
      </w:pPr>
      <w:r>
        <w:rPr>
          <w:rFonts w:cs="Times New Roman"/>
          <w:color w:val="202124"/>
          <w:sz w:val="24"/>
          <w:szCs w:val="24"/>
        </w:rPr>
        <w:t>A</w:t>
      </w:r>
      <w:r w:rsidR="00123297">
        <w:rPr>
          <w:rFonts w:cs="Times New Roman"/>
          <w:color w:val="202124"/>
          <w:sz w:val="24"/>
          <w:szCs w:val="24"/>
        </w:rPr>
        <w:t>ttieksmi kā subjektīvu vērtējumu kādai situācijai</w:t>
      </w:r>
      <w:r w:rsidR="00FD5A33">
        <w:rPr>
          <w:rFonts w:cs="Times New Roman"/>
          <w:color w:val="202124"/>
          <w:sz w:val="24"/>
          <w:szCs w:val="24"/>
        </w:rPr>
        <w:t xml:space="preserve"> un nostāju kādā jautājumā</w:t>
      </w:r>
      <w:r w:rsidR="00B36A54">
        <w:rPr>
          <w:rFonts w:cs="Times New Roman"/>
          <w:color w:val="202124"/>
          <w:sz w:val="24"/>
          <w:szCs w:val="24"/>
        </w:rPr>
        <w:t xml:space="preserve"> atklāj ne tikai </w:t>
      </w:r>
      <w:r w:rsidR="0022044E">
        <w:rPr>
          <w:rFonts w:cs="Times New Roman"/>
          <w:color w:val="202124"/>
          <w:sz w:val="24"/>
          <w:szCs w:val="24"/>
        </w:rPr>
        <w:t xml:space="preserve">1) </w:t>
      </w:r>
      <w:r w:rsidR="00B36A54">
        <w:rPr>
          <w:rFonts w:cs="Times New Roman"/>
          <w:color w:val="202124"/>
          <w:sz w:val="24"/>
          <w:szCs w:val="24"/>
        </w:rPr>
        <w:t>personas teiktais</w:t>
      </w:r>
      <w:r w:rsidR="00461DDB">
        <w:rPr>
          <w:rFonts w:cs="Times New Roman"/>
          <w:color w:val="202124"/>
          <w:sz w:val="24"/>
          <w:szCs w:val="24"/>
        </w:rPr>
        <w:t xml:space="preserve"> (paustais viedoklis), bet arī </w:t>
      </w:r>
      <w:r w:rsidR="0022044E">
        <w:rPr>
          <w:rFonts w:cs="Times New Roman"/>
          <w:color w:val="202124"/>
          <w:sz w:val="24"/>
          <w:szCs w:val="24"/>
        </w:rPr>
        <w:t xml:space="preserve">2) </w:t>
      </w:r>
      <w:r w:rsidR="00461DDB">
        <w:rPr>
          <w:rFonts w:cs="Times New Roman"/>
          <w:color w:val="202124"/>
          <w:sz w:val="24"/>
          <w:szCs w:val="24"/>
        </w:rPr>
        <w:t>šīs personas rīcība</w:t>
      </w:r>
      <w:r w:rsidR="0035415F">
        <w:rPr>
          <w:rFonts w:cs="Times New Roman"/>
          <w:color w:val="202124"/>
          <w:sz w:val="24"/>
          <w:szCs w:val="24"/>
        </w:rPr>
        <w:t xml:space="preserve"> (t.sk.</w:t>
      </w:r>
      <w:r w:rsidR="009236AE">
        <w:rPr>
          <w:rFonts w:cs="Times New Roman"/>
          <w:color w:val="202124"/>
          <w:sz w:val="24"/>
          <w:szCs w:val="24"/>
        </w:rPr>
        <w:t xml:space="preserve"> arī tas, kā vērtējums tiek izteikts un nostāja izpausta)</w:t>
      </w:r>
      <w:r w:rsidR="00E7494F">
        <w:rPr>
          <w:rFonts w:cs="Times New Roman"/>
          <w:color w:val="202124"/>
          <w:sz w:val="24"/>
          <w:szCs w:val="24"/>
        </w:rPr>
        <w:t xml:space="preserve">, </w:t>
      </w:r>
      <w:r w:rsidR="007E45B9">
        <w:rPr>
          <w:rFonts w:cs="Times New Roman"/>
          <w:color w:val="202124"/>
          <w:sz w:val="24"/>
          <w:szCs w:val="24"/>
        </w:rPr>
        <w:t xml:space="preserve">3) </w:t>
      </w:r>
      <w:r w:rsidR="007D69A2">
        <w:rPr>
          <w:rFonts w:cs="Times New Roman"/>
          <w:color w:val="202124"/>
          <w:sz w:val="24"/>
          <w:szCs w:val="24"/>
        </w:rPr>
        <w:t>motivācija</w:t>
      </w:r>
      <w:r w:rsidR="007E45B9">
        <w:rPr>
          <w:rFonts w:cs="Times New Roman"/>
          <w:color w:val="202124"/>
          <w:sz w:val="24"/>
          <w:szCs w:val="24"/>
        </w:rPr>
        <w:t xml:space="preserve"> (mērķi, nodomi, intereses)</w:t>
      </w:r>
      <w:r w:rsidR="007D69A2">
        <w:rPr>
          <w:rFonts w:cs="Times New Roman"/>
          <w:color w:val="202124"/>
          <w:sz w:val="24"/>
          <w:szCs w:val="24"/>
        </w:rPr>
        <w:t xml:space="preserve">, kas ir šīs rīcības pamatā, un </w:t>
      </w:r>
      <w:r w:rsidR="007E45B9">
        <w:rPr>
          <w:rFonts w:cs="Times New Roman"/>
          <w:color w:val="202124"/>
          <w:sz w:val="24"/>
          <w:szCs w:val="24"/>
        </w:rPr>
        <w:t xml:space="preserve">4) </w:t>
      </w:r>
      <w:r w:rsidR="00DA6AEF">
        <w:rPr>
          <w:rFonts w:cs="Times New Roman"/>
          <w:color w:val="202124"/>
          <w:sz w:val="24"/>
          <w:szCs w:val="24"/>
        </w:rPr>
        <w:t>pozicionējums</w:t>
      </w:r>
      <w:r w:rsidR="007D69A2">
        <w:rPr>
          <w:rFonts w:cs="Times New Roman"/>
          <w:color w:val="202124"/>
          <w:sz w:val="24"/>
          <w:szCs w:val="24"/>
        </w:rPr>
        <w:t xml:space="preserve"> attiecībā pret citiem situācijā iesaistītajiem</w:t>
      </w:r>
      <w:r w:rsidR="006918DF">
        <w:rPr>
          <w:rFonts w:cs="Times New Roman"/>
          <w:color w:val="202124"/>
          <w:sz w:val="24"/>
          <w:szCs w:val="24"/>
        </w:rPr>
        <w:t xml:space="preserve"> (no kādas pozīcijas </w:t>
      </w:r>
      <w:r w:rsidR="00253102">
        <w:rPr>
          <w:rFonts w:cs="Times New Roman"/>
          <w:color w:val="202124"/>
          <w:sz w:val="24"/>
          <w:szCs w:val="24"/>
        </w:rPr>
        <w:t>attieksme tiek pausta)</w:t>
      </w:r>
      <w:r w:rsidR="007D69A2">
        <w:rPr>
          <w:rFonts w:cs="Times New Roman"/>
          <w:color w:val="202124"/>
          <w:sz w:val="24"/>
          <w:szCs w:val="24"/>
        </w:rPr>
        <w:t xml:space="preserve">. </w:t>
      </w:r>
      <w:r w:rsidR="00FF051F">
        <w:rPr>
          <w:rFonts w:cs="Times New Roman"/>
          <w:color w:val="202124"/>
          <w:sz w:val="24"/>
          <w:szCs w:val="24"/>
        </w:rPr>
        <w:t>Ne vienmēr intervijā respondents savu attieksmi atklāj “tiešā tekstā”, runājot par to</w:t>
      </w:r>
      <w:r w:rsidR="00BB6995">
        <w:rPr>
          <w:rFonts w:cs="Times New Roman"/>
          <w:color w:val="202124"/>
          <w:sz w:val="24"/>
          <w:szCs w:val="24"/>
        </w:rPr>
        <w:t xml:space="preserve">. </w:t>
      </w:r>
      <w:r w:rsidR="00C0718F">
        <w:rPr>
          <w:rFonts w:cs="Times New Roman"/>
          <w:color w:val="202124"/>
          <w:sz w:val="24"/>
          <w:szCs w:val="24"/>
        </w:rPr>
        <w:t xml:space="preserve">Nereti </w:t>
      </w:r>
      <w:r w:rsidR="00FF051F">
        <w:rPr>
          <w:rFonts w:cs="Times New Roman"/>
          <w:color w:val="202124"/>
          <w:sz w:val="24"/>
          <w:szCs w:val="24"/>
        </w:rPr>
        <w:t xml:space="preserve">intervētājam šī attieksme ir jānojauš, ņemot vērā </w:t>
      </w:r>
      <w:r w:rsidR="00864D0A">
        <w:rPr>
          <w:rFonts w:cs="Times New Roman"/>
          <w:color w:val="202124"/>
          <w:sz w:val="24"/>
          <w:szCs w:val="24"/>
        </w:rPr>
        <w:t xml:space="preserve">informāciju, kas </w:t>
      </w:r>
      <w:r w:rsidR="00E93495">
        <w:rPr>
          <w:rFonts w:cs="Times New Roman"/>
          <w:color w:val="202124"/>
          <w:sz w:val="24"/>
          <w:szCs w:val="24"/>
        </w:rPr>
        <w:t xml:space="preserve">netiek pateikta, bet </w:t>
      </w:r>
      <w:r w:rsidR="00864D0A">
        <w:rPr>
          <w:rFonts w:cs="Times New Roman"/>
          <w:color w:val="202124"/>
          <w:sz w:val="24"/>
          <w:szCs w:val="24"/>
        </w:rPr>
        <w:t xml:space="preserve">ir </w:t>
      </w:r>
      <w:r w:rsidR="00E93495">
        <w:rPr>
          <w:rFonts w:cs="Times New Roman"/>
          <w:color w:val="202124"/>
          <w:sz w:val="24"/>
          <w:szCs w:val="24"/>
        </w:rPr>
        <w:t xml:space="preserve">atrodama </w:t>
      </w:r>
      <w:r w:rsidR="00864D0A">
        <w:rPr>
          <w:rFonts w:cs="Times New Roman"/>
          <w:color w:val="202124"/>
          <w:sz w:val="24"/>
          <w:szCs w:val="24"/>
        </w:rPr>
        <w:t>pateiktā “</w:t>
      </w:r>
      <w:r w:rsidR="00FF051F">
        <w:rPr>
          <w:rFonts w:cs="Times New Roman"/>
          <w:color w:val="202124"/>
          <w:sz w:val="24"/>
          <w:szCs w:val="24"/>
        </w:rPr>
        <w:t>zemtekstā</w:t>
      </w:r>
      <w:r w:rsidR="00864D0A">
        <w:rPr>
          <w:rFonts w:cs="Times New Roman"/>
          <w:color w:val="202124"/>
          <w:sz w:val="24"/>
          <w:szCs w:val="24"/>
        </w:rPr>
        <w:t>”</w:t>
      </w:r>
      <w:r w:rsidR="00FF051F">
        <w:rPr>
          <w:rFonts w:cs="Times New Roman"/>
          <w:color w:val="202124"/>
          <w:sz w:val="24"/>
          <w:szCs w:val="24"/>
        </w:rPr>
        <w:t xml:space="preserve"> un </w:t>
      </w:r>
      <w:r w:rsidR="00E93495">
        <w:rPr>
          <w:rFonts w:cs="Times New Roman"/>
          <w:color w:val="202124"/>
          <w:sz w:val="24"/>
          <w:szCs w:val="24"/>
        </w:rPr>
        <w:t xml:space="preserve">konkrētās intervijas situācijas </w:t>
      </w:r>
      <w:r w:rsidR="00FF051F">
        <w:rPr>
          <w:rFonts w:cs="Times New Roman"/>
          <w:color w:val="202124"/>
          <w:sz w:val="24"/>
          <w:szCs w:val="24"/>
        </w:rPr>
        <w:t>kontekstā</w:t>
      </w:r>
      <w:r w:rsidR="00864D0A">
        <w:rPr>
          <w:rFonts w:cs="Times New Roman"/>
          <w:color w:val="202124"/>
          <w:sz w:val="24"/>
          <w:szCs w:val="24"/>
        </w:rPr>
        <w:t>.</w:t>
      </w:r>
    </w:p>
    <w:p w14:paraId="409DD537" w14:textId="5FF503BC" w:rsidR="00FE3170" w:rsidRDefault="00253102" w:rsidP="006B1D4E">
      <w:pPr>
        <w:spacing w:after="120" w:line="360" w:lineRule="auto"/>
        <w:jc w:val="both"/>
        <w:rPr>
          <w:rFonts w:cs="Times New Roman"/>
          <w:color w:val="202124"/>
          <w:sz w:val="24"/>
          <w:szCs w:val="24"/>
        </w:rPr>
      </w:pPr>
      <w:r>
        <w:rPr>
          <w:rFonts w:cs="Times New Roman"/>
          <w:color w:val="202124"/>
          <w:sz w:val="24"/>
          <w:szCs w:val="24"/>
        </w:rPr>
        <w:t>Līdz ar to, lai saprastu</w:t>
      </w:r>
      <w:r w:rsidR="00AD1E78">
        <w:rPr>
          <w:rFonts w:cs="Times New Roman"/>
          <w:color w:val="202124"/>
          <w:sz w:val="24"/>
          <w:szCs w:val="24"/>
        </w:rPr>
        <w:t xml:space="preserve"> kādas</w:t>
      </w:r>
      <w:r>
        <w:rPr>
          <w:rFonts w:cs="Times New Roman"/>
          <w:color w:val="202124"/>
          <w:sz w:val="24"/>
          <w:szCs w:val="24"/>
        </w:rPr>
        <w:t xml:space="preserve"> personas </w:t>
      </w:r>
      <w:r w:rsidR="0081513B">
        <w:rPr>
          <w:rFonts w:cs="Times New Roman"/>
          <w:color w:val="202124"/>
          <w:sz w:val="24"/>
          <w:szCs w:val="24"/>
        </w:rPr>
        <w:t xml:space="preserve">konkrēto </w:t>
      </w:r>
      <w:r>
        <w:rPr>
          <w:rFonts w:cs="Times New Roman"/>
          <w:color w:val="202124"/>
          <w:sz w:val="24"/>
          <w:szCs w:val="24"/>
        </w:rPr>
        <w:t>attieksmi</w:t>
      </w:r>
      <w:r w:rsidR="0081513B">
        <w:rPr>
          <w:rFonts w:cs="Times New Roman"/>
          <w:color w:val="202124"/>
          <w:sz w:val="24"/>
          <w:szCs w:val="24"/>
        </w:rPr>
        <w:t xml:space="preserve">, </w:t>
      </w:r>
      <w:r>
        <w:rPr>
          <w:rFonts w:cs="Times New Roman"/>
          <w:color w:val="202124"/>
          <w:sz w:val="24"/>
          <w:szCs w:val="24"/>
        </w:rPr>
        <w:t xml:space="preserve">ir </w:t>
      </w:r>
      <w:r w:rsidR="00156F43">
        <w:rPr>
          <w:rFonts w:cs="Times New Roman"/>
          <w:color w:val="202124"/>
          <w:sz w:val="24"/>
          <w:szCs w:val="24"/>
        </w:rPr>
        <w:t xml:space="preserve">jāņem vērā </w:t>
      </w:r>
      <w:r w:rsidR="00AB5DFD">
        <w:rPr>
          <w:rFonts w:cs="Times New Roman"/>
          <w:color w:val="202124"/>
          <w:sz w:val="24"/>
          <w:szCs w:val="24"/>
        </w:rPr>
        <w:t xml:space="preserve">ļoti </w:t>
      </w:r>
      <w:r w:rsidR="00156F43">
        <w:rPr>
          <w:rFonts w:cs="Times New Roman"/>
          <w:color w:val="202124"/>
          <w:sz w:val="24"/>
          <w:szCs w:val="24"/>
        </w:rPr>
        <w:t>apjomīgs informācijas masīvs, ko veido ne tikai verbāl</w:t>
      </w:r>
      <w:r w:rsidR="00C1046A">
        <w:rPr>
          <w:rFonts w:cs="Times New Roman"/>
          <w:color w:val="202124"/>
          <w:sz w:val="24"/>
          <w:szCs w:val="24"/>
        </w:rPr>
        <w:t>i sniegta</w:t>
      </w:r>
      <w:r w:rsidR="00EE06EB">
        <w:rPr>
          <w:rFonts w:cs="Times New Roman"/>
          <w:color w:val="202124"/>
          <w:sz w:val="24"/>
          <w:szCs w:val="24"/>
        </w:rPr>
        <w:t xml:space="preserve"> </w:t>
      </w:r>
      <w:r w:rsidR="00AE3E9A">
        <w:rPr>
          <w:rFonts w:cs="Times New Roman"/>
          <w:color w:val="202124"/>
          <w:sz w:val="24"/>
          <w:szCs w:val="24"/>
        </w:rPr>
        <w:t>informācija (vārd</w:t>
      </w:r>
      <w:r w:rsidR="003C567D">
        <w:rPr>
          <w:rFonts w:cs="Times New Roman"/>
          <w:color w:val="202124"/>
          <w:sz w:val="24"/>
          <w:szCs w:val="24"/>
        </w:rPr>
        <w:t>os pateiktais</w:t>
      </w:r>
      <w:r w:rsidR="00AE3E9A">
        <w:rPr>
          <w:rFonts w:cs="Times New Roman"/>
          <w:color w:val="202124"/>
          <w:sz w:val="24"/>
          <w:szCs w:val="24"/>
        </w:rPr>
        <w:t>)</w:t>
      </w:r>
      <w:r w:rsidR="00EE06EB">
        <w:rPr>
          <w:rFonts w:cs="Times New Roman"/>
          <w:color w:val="202124"/>
          <w:sz w:val="24"/>
          <w:szCs w:val="24"/>
        </w:rPr>
        <w:t xml:space="preserve">, </w:t>
      </w:r>
      <w:r w:rsidR="00AE3E9A">
        <w:rPr>
          <w:rFonts w:cs="Times New Roman"/>
          <w:color w:val="202124"/>
          <w:sz w:val="24"/>
          <w:szCs w:val="24"/>
        </w:rPr>
        <w:t xml:space="preserve">bet arī </w:t>
      </w:r>
      <w:r w:rsidR="00EE06EB">
        <w:rPr>
          <w:rFonts w:cs="Times New Roman"/>
          <w:color w:val="202124"/>
          <w:sz w:val="24"/>
          <w:szCs w:val="24"/>
        </w:rPr>
        <w:t>neverbāl</w:t>
      </w:r>
      <w:r w:rsidR="0014293D">
        <w:rPr>
          <w:rFonts w:cs="Times New Roman"/>
          <w:color w:val="202124"/>
          <w:sz w:val="24"/>
          <w:szCs w:val="24"/>
        </w:rPr>
        <w:t>a</w:t>
      </w:r>
      <w:r w:rsidR="00EE06EB">
        <w:rPr>
          <w:rFonts w:cs="Times New Roman"/>
          <w:color w:val="202124"/>
          <w:sz w:val="24"/>
          <w:szCs w:val="24"/>
        </w:rPr>
        <w:t xml:space="preserve"> (mīmika, žesti, ķermeņa valoda), paraverbāla (in</w:t>
      </w:r>
      <w:r w:rsidR="0014293D">
        <w:rPr>
          <w:rFonts w:cs="Times New Roman"/>
          <w:color w:val="202124"/>
          <w:sz w:val="24"/>
          <w:szCs w:val="24"/>
        </w:rPr>
        <w:t>tonācijas, runas tonis) un kontekstuāla informācija</w:t>
      </w:r>
      <w:r w:rsidR="00B830CF">
        <w:rPr>
          <w:rFonts w:cs="Times New Roman"/>
          <w:color w:val="202124"/>
          <w:sz w:val="24"/>
          <w:szCs w:val="24"/>
        </w:rPr>
        <w:t xml:space="preserve"> (sarunas situācija, sarunas partneru sociālās lomas un personiskās pozīcijas)</w:t>
      </w:r>
      <w:r w:rsidR="00730EAD">
        <w:rPr>
          <w:rFonts w:cs="Times New Roman"/>
          <w:color w:val="202124"/>
          <w:sz w:val="24"/>
          <w:szCs w:val="24"/>
        </w:rPr>
        <w:t>,</w:t>
      </w:r>
      <w:r w:rsidR="00C4439C">
        <w:rPr>
          <w:rFonts w:cs="Times New Roman"/>
          <w:color w:val="202124"/>
          <w:sz w:val="24"/>
          <w:szCs w:val="24"/>
        </w:rPr>
        <w:t xml:space="preserve"> </w:t>
      </w:r>
      <w:r w:rsidR="00730EAD">
        <w:rPr>
          <w:rFonts w:cs="Times New Roman"/>
          <w:color w:val="202124"/>
          <w:sz w:val="24"/>
          <w:szCs w:val="24"/>
        </w:rPr>
        <w:t>t</w:t>
      </w:r>
      <w:r w:rsidR="00F15224">
        <w:rPr>
          <w:rFonts w:cs="Times New Roman"/>
          <w:color w:val="202124"/>
          <w:sz w:val="24"/>
          <w:szCs w:val="24"/>
        </w:rPr>
        <w:t>āpēc</w:t>
      </w:r>
      <w:r w:rsidR="00333EC0">
        <w:rPr>
          <w:rFonts w:cs="Times New Roman"/>
          <w:color w:val="202124"/>
          <w:sz w:val="24"/>
          <w:szCs w:val="24"/>
        </w:rPr>
        <w:t xml:space="preserve"> </w:t>
      </w:r>
      <w:r w:rsidR="008B60F8">
        <w:rPr>
          <w:rFonts w:cs="Times New Roman"/>
          <w:color w:val="202124"/>
          <w:sz w:val="24"/>
          <w:szCs w:val="24"/>
        </w:rPr>
        <w:t xml:space="preserve">konkrēto </w:t>
      </w:r>
      <w:r w:rsidR="00B07F1A">
        <w:rPr>
          <w:rFonts w:cs="Times New Roman"/>
          <w:color w:val="202124"/>
          <w:sz w:val="24"/>
          <w:szCs w:val="24"/>
        </w:rPr>
        <w:t xml:space="preserve">personas </w:t>
      </w:r>
      <w:r w:rsidR="00333EC0">
        <w:rPr>
          <w:rFonts w:cs="Times New Roman"/>
          <w:color w:val="202124"/>
          <w:sz w:val="24"/>
          <w:szCs w:val="24"/>
        </w:rPr>
        <w:t xml:space="preserve">attieksmi </w:t>
      </w:r>
      <w:r w:rsidR="00AB5DFD">
        <w:rPr>
          <w:rFonts w:cs="Times New Roman"/>
          <w:color w:val="202124"/>
          <w:sz w:val="24"/>
          <w:szCs w:val="24"/>
        </w:rPr>
        <w:t xml:space="preserve">kādā jautājumā </w:t>
      </w:r>
      <w:r w:rsidR="008B60F8">
        <w:rPr>
          <w:rFonts w:cs="Times New Roman"/>
          <w:color w:val="202124"/>
          <w:sz w:val="24"/>
          <w:szCs w:val="24"/>
        </w:rPr>
        <w:t>ir iespējams arī pārprast</w:t>
      </w:r>
      <w:r w:rsidR="00B07F1A">
        <w:rPr>
          <w:rFonts w:cs="Times New Roman"/>
          <w:color w:val="202124"/>
          <w:sz w:val="24"/>
          <w:szCs w:val="24"/>
        </w:rPr>
        <w:t xml:space="preserve"> vai nesaprast</w:t>
      </w:r>
      <w:r w:rsidR="00813697">
        <w:rPr>
          <w:rFonts w:cs="Times New Roman"/>
          <w:color w:val="202124"/>
          <w:sz w:val="24"/>
          <w:szCs w:val="24"/>
        </w:rPr>
        <w:t>. N</w:t>
      </w:r>
      <w:r w:rsidR="00B83C00">
        <w:rPr>
          <w:rFonts w:cs="Times New Roman"/>
          <w:color w:val="202124"/>
          <w:sz w:val="24"/>
          <w:szCs w:val="24"/>
        </w:rPr>
        <w:t>everbālā</w:t>
      </w:r>
      <w:r w:rsidR="00F61031">
        <w:rPr>
          <w:rFonts w:cs="Times New Roman"/>
          <w:color w:val="202124"/>
          <w:sz w:val="24"/>
          <w:szCs w:val="24"/>
        </w:rPr>
        <w:t xml:space="preserve">, </w:t>
      </w:r>
      <w:r w:rsidR="00B83C00">
        <w:rPr>
          <w:rFonts w:cs="Times New Roman"/>
          <w:color w:val="202124"/>
          <w:sz w:val="24"/>
          <w:szCs w:val="24"/>
        </w:rPr>
        <w:t>paraverbālā</w:t>
      </w:r>
      <w:r w:rsidR="00F61031">
        <w:rPr>
          <w:rFonts w:cs="Times New Roman"/>
          <w:color w:val="202124"/>
          <w:sz w:val="24"/>
          <w:szCs w:val="24"/>
        </w:rPr>
        <w:t>, kontekstuālā</w:t>
      </w:r>
      <w:r w:rsidR="00B83C00">
        <w:rPr>
          <w:rFonts w:cs="Times New Roman"/>
          <w:color w:val="202124"/>
          <w:sz w:val="24"/>
          <w:szCs w:val="24"/>
        </w:rPr>
        <w:t xml:space="preserve"> informācija</w:t>
      </w:r>
      <w:r w:rsidR="00094A4A">
        <w:rPr>
          <w:rFonts w:cs="Times New Roman"/>
          <w:color w:val="202124"/>
          <w:sz w:val="24"/>
          <w:szCs w:val="24"/>
        </w:rPr>
        <w:t xml:space="preserve"> nekad nav precīza</w:t>
      </w:r>
      <w:r w:rsidR="00B07F1A">
        <w:rPr>
          <w:rFonts w:cs="Times New Roman"/>
          <w:color w:val="202124"/>
          <w:sz w:val="24"/>
          <w:szCs w:val="24"/>
        </w:rPr>
        <w:t xml:space="preserve">, bet gan </w:t>
      </w:r>
      <w:r w:rsidR="00AC34E7">
        <w:rPr>
          <w:rFonts w:cs="Times New Roman"/>
          <w:color w:val="202124"/>
          <w:sz w:val="24"/>
          <w:szCs w:val="24"/>
        </w:rPr>
        <w:t xml:space="preserve">tikai </w:t>
      </w:r>
      <w:r w:rsidR="00094A4A">
        <w:rPr>
          <w:rFonts w:cs="Times New Roman"/>
          <w:color w:val="202124"/>
          <w:sz w:val="24"/>
          <w:szCs w:val="24"/>
        </w:rPr>
        <w:t>aptuvena, jo balstās analoģijas</w:t>
      </w:r>
      <w:r w:rsidR="00CF0CE0">
        <w:rPr>
          <w:rFonts w:cs="Times New Roman"/>
          <w:color w:val="202124"/>
          <w:sz w:val="24"/>
          <w:szCs w:val="24"/>
        </w:rPr>
        <w:t xml:space="preserve"> (pieredzes)</w:t>
      </w:r>
      <w:r w:rsidR="00094A4A">
        <w:rPr>
          <w:rFonts w:cs="Times New Roman"/>
          <w:color w:val="202124"/>
          <w:sz w:val="24"/>
          <w:szCs w:val="24"/>
        </w:rPr>
        <w:t xml:space="preserve"> spriedumos</w:t>
      </w:r>
      <w:r w:rsidR="00561980">
        <w:rPr>
          <w:rFonts w:cs="Times New Roman"/>
          <w:color w:val="202124"/>
          <w:sz w:val="24"/>
          <w:szCs w:val="24"/>
        </w:rPr>
        <w:t xml:space="preserve">, </w:t>
      </w:r>
      <w:r w:rsidR="00F61031">
        <w:rPr>
          <w:rFonts w:cs="Times New Roman"/>
          <w:color w:val="202124"/>
          <w:sz w:val="24"/>
          <w:szCs w:val="24"/>
        </w:rPr>
        <w:t xml:space="preserve">un arī </w:t>
      </w:r>
      <w:r w:rsidR="00AF4DF6">
        <w:rPr>
          <w:rFonts w:cs="Times New Roman"/>
          <w:color w:val="202124"/>
          <w:sz w:val="24"/>
          <w:szCs w:val="24"/>
        </w:rPr>
        <w:t xml:space="preserve">verbāli sniegtā informācija pieļauj plašas semantisku pārpratumu iespējas. </w:t>
      </w:r>
    </w:p>
    <w:p w14:paraId="43695A67" w14:textId="2A56454F" w:rsidR="00C83FE5" w:rsidRPr="001F0743" w:rsidRDefault="00A30B55" w:rsidP="006B1D4E">
      <w:pPr>
        <w:spacing w:after="120" w:line="360" w:lineRule="auto"/>
        <w:jc w:val="both"/>
        <w:rPr>
          <w:rFonts w:cs="Times New Roman"/>
          <w:i/>
          <w:iCs/>
          <w:color w:val="202124"/>
          <w:sz w:val="24"/>
          <w:szCs w:val="24"/>
        </w:rPr>
      </w:pPr>
      <w:r>
        <w:rPr>
          <w:rFonts w:cs="Times New Roman"/>
          <w:color w:val="202124"/>
          <w:sz w:val="24"/>
          <w:szCs w:val="24"/>
        </w:rPr>
        <w:t xml:space="preserve">Rūpīgi </w:t>
      </w:r>
      <w:r w:rsidR="00730EAD">
        <w:rPr>
          <w:rFonts w:cs="Times New Roman"/>
          <w:color w:val="202124"/>
          <w:sz w:val="24"/>
          <w:szCs w:val="24"/>
        </w:rPr>
        <w:t xml:space="preserve">izvērtējot </w:t>
      </w:r>
      <w:r w:rsidR="00530400">
        <w:rPr>
          <w:rFonts w:cs="Times New Roman"/>
          <w:color w:val="202124"/>
          <w:sz w:val="24"/>
          <w:szCs w:val="24"/>
        </w:rPr>
        <w:t>Sižetā publiskot</w:t>
      </w:r>
      <w:r w:rsidR="00C752B5">
        <w:rPr>
          <w:rFonts w:cs="Times New Roman"/>
          <w:color w:val="202124"/>
          <w:sz w:val="24"/>
          <w:szCs w:val="24"/>
        </w:rPr>
        <w:t>o</w:t>
      </w:r>
      <w:r w:rsidR="00530400">
        <w:rPr>
          <w:rFonts w:cs="Times New Roman"/>
          <w:color w:val="202124"/>
          <w:sz w:val="24"/>
          <w:szCs w:val="24"/>
        </w:rPr>
        <w:t xml:space="preserve"> intervij</w:t>
      </w:r>
      <w:r w:rsidR="00730EAD">
        <w:rPr>
          <w:rFonts w:cs="Times New Roman"/>
          <w:color w:val="202124"/>
          <w:sz w:val="24"/>
          <w:szCs w:val="24"/>
        </w:rPr>
        <w:t>u</w:t>
      </w:r>
      <w:r w:rsidR="00530400">
        <w:rPr>
          <w:rFonts w:cs="Times New Roman"/>
          <w:color w:val="202124"/>
          <w:sz w:val="24"/>
          <w:szCs w:val="24"/>
        </w:rPr>
        <w:t xml:space="preserve"> ar Veselības ministrijas pārstāvi, ir jāsecina, ka </w:t>
      </w:r>
      <w:r w:rsidR="001005C7">
        <w:rPr>
          <w:rFonts w:cs="Times New Roman"/>
          <w:color w:val="202124"/>
          <w:sz w:val="24"/>
          <w:szCs w:val="24"/>
        </w:rPr>
        <w:t xml:space="preserve">intervijas pirmajā daļā </w:t>
      </w:r>
      <w:r w:rsidR="006D6532">
        <w:rPr>
          <w:rFonts w:cs="Times New Roman"/>
          <w:color w:val="202124"/>
          <w:sz w:val="24"/>
          <w:szCs w:val="24"/>
        </w:rPr>
        <w:t>izskan pastāvoš</w:t>
      </w:r>
      <w:r w:rsidR="003F4512">
        <w:rPr>
          <w:rFonts w:cs="Times New Roman"/>
          <w:color w:val="202124"/>
          <w:sz w:val="24"/>
          <w:szCs w:val="24"/>
        </w:rPr>
        <w:t>ā</w:t>
      </w:r>
      <w:r w:rsidR="006D6532">
        <w:rPr>
          <w:rFonts w:cs="Times New Roman"/>
          <w:color w:val="202124"/>
          <w:sz w:val="24"/>
          <w:szCs w:val="24"/>
        </w:rPr>
        <w:t>s problēmas atzīšana</w:t>
      </w:r>
      <w:r w:rsidR="00194D4D">
        <w:rPr>
          <w:rFonts w:cs="Times New Roman"/>
          <w:color w:val="202124"/>
          <w:sz w:val="24"/>
          <w:szCs w:val="24"/>
        </w:rPr>
        <w:t xml:space="preserve">, kā arī </w:t>
      </w:r>
      <w:r w:rsidR="00DD7D82">
        <w:rPr>
          <w:rFonts w:cs="Times New Roman"/>
          <w:color w:val="202124"/>
          <w:sz w:val="24"/>
          <w:szCs w:val="24"/>
        </w:rPr>
        <w:t xml:space="preserve">apstiprinājums gatavībai rast risinājumu. </w:t>
      </w:r>
      <w:r w:rsidR="0072387A">
        <w:rPr>
          <w:rFonts w:cs="Times New Roman"/>
          <w:color w:val="202124"/>
          <w:sz w:val="24"/>
          <w:szCs w:val="24"/>
        </w:rPr>
        <w:t xml:space="preserve">Vienlaicīgi </w:t>
      </w:r>
      <w:r w:rsidR="00D36224">
        <w:rPr>
          <w:rFonts w:cs="Times New Roman"/>
          <w:color w:val="202124"/>
          <w:sz w:val="24"/>
          <w:szCs w:val="24"/>
        </w:rPr>
        <w:t xml:space="preserve">šī problēma </w:t>
      </w:r>
      <w:r w:rsidR="00654CC3">
        <w:rPr>
          <w:rFonts w:cs="Times New Roman"/>
          <w:color w:val="202124"/>
          <w:sz w:val="24"/>
          <w:szCs w:val="24"/>
        </w:rPr>
        <w:t xml:space="preserve">ministrijas pārstāves teiktajā </w:t>
      </w:r>
      <w:r w:rsidR="00D36224">
        <w:rPr>
          <w:rFonts w:cs="Times New Roman"/>
          <w:color w:val="202124"/>
          <w:sz w:val="24"/>
          <w:szCs w:val="24"/>
        </w:rPr>
        <w:t xml:space="preserve">tiek gan paplašināta, attiecinot to </w:t>
      </w:r>
      <w:r w:rsidR="00D36224">
        <w:rPr>
          <w:rFonts w:cs="Times New Roman"/>
          <w:color w:val="202124"/>
          <w:sz w:val="24"/>
          <w:szCs w:val="24"/>
        </w:rPr>
        <w:lastRenderedPageBreak/>
        <w:t xml:space="preserve">arī uz citām iedzīvotāju grupām </w:t>
      </w:r>
      <w:r w:rsidR="00F3098B">
        <w:rPr>
          <w:rFonts w:cs="Times New Roman"/>
          <w:color w:val="202124"/>
          <w:sz w:val="24"/>
          <w:szCs w:val="24"/>
        </w:rPr>
        <w:t xml:space="preserve">(šī intervijas daļa nav iekļauta </w:t>
      </w:r>
      <w:r w:rsidR="008224BA">
        <w:rPr>
          <w:rFonts w:cs="Times New Roman"/>
          <w:color w:val="202124"/>
          <w:sz w:val="24"/>
          <w:szCs w:val="24"/>
        </w:rPr>
        <w:t>Sižetā</w:t>
      </w:r>
      <w:r w:rsidR="00F3098B">
        <w:rPr>
          <w:rFonts w:cs="Times New Roman"/>
          <w:color w:val="202124"/>
          <w:sz w:val="24"/>
          <w:szCs w:val="24"/>
        </w:rPr>
        <w:t xml:space="preserve">), gan arī sašaurināta </w:t>
      </w:r>
      <w:r w:rsidR="00525784">
        <w:rPr>
          <w:rFonts w:cs="Times New Roman"/>
          <w:color w:val="202124"/>
          <w:sz w:val="24"/>
          <w:szCs w:val="24"/>
        </w:rPr>
        <w:t>–</w:t>
      </w:r>
      <w:r w:rsidR="00F3098B">
        <w:rPr>
          <w:rFonts w:cs="Times New Roman"/>
          <w:color w:val="202124"/>
          <w:sz w:val="24"/>
          <w:szCs w:val="24"/>
        </w:rPr>
        <w:t xml:space="preserve"> </w:t>
      </w:r>
      <w:r w:rsidR="00525784">
        <w:rPr>
          <w:rFonts w:cs="Times New Roman"/>
          <w:color w:val="202124"/>
          <w:sz w:val="24"/>
          <w:szCs w:val="24"/>
        </w:rPr>
        <w:t>fokusējot to vienīg</w:t>
      </w:r>
      <w:r w:rsidR="00F80510">
        <w:rPr>
          <w:rFonts w:cs="Times New Roman"/>
          <w:color w:val="202124"/>
          <w:sz w:val="24"/>
          <w:szCs w:val="24"/>
        </w:rPr>
        <w:t>i</w:t>
      </w:r>
      <w:r w:rsidR="00525784">
        <w:rPr>
          <w:rFonts w:cs="Times New Roman"/>
          <w:color w:val="202124"/>
          <w:sz w:val="24"/>
          <w:szCs w:val="24"/>
        </w:rPr>
        <w:t xml:space="preserve"> uz jautājumu par vientuļajām māmiņām, nevis māmiņām ar jaundzimušajiem</w:t>
      </w:r>
      <w:r w:rsidR="003B7395">
        <w:rPr>
          <w:rFonts w:cs="Times New Roman"/>
          <w:color w:val="202124"/>
          <w:sz w:val="24"/>
          <w:szCs w:val="24"/>
        </w:rPr>
        <w:t xml:space="preserve"> kopumā. </w:t>
      </w:r>
      <w:r w:rsidR="00D8054F">
        <w:rPr>
          <w:rFonts w:cs="Times New Roman"/>
          <w:color w:val="202124"/>
          <w:sz w:val="24"/>
          <w:szCs w:val="24"/>
        </w:rPr>
        <w:t xml:space="preserve">Ombuda vērtējumā tieši šis ir intervijas </w:t>
      </w:r>
      <w:r w:rsidR="00D8054F" w:rsidRPr="00DD2B8E">
        <w:rPr>
          <w:rFonts w:cs="Times New Roman"/>
          <w:i/>
          <w:iCs/>
          <w:color w:val="202124"/>
          <w:sz w:val="24"/>
          <w:szCs w:val="24"/>
        </w:rPr>
        <w:t>kritiskais punkts</w:t>
      </w:r>
      <w:r w:rsidR="00D8054F">
        <w:rPr>
          <w:rFonts w:cs="Times New Roman"/>
          <w:color w:val="202124"/>
          <w:sz w:val="24"/>
          <w:szCs w:val="24"/>
        </w:rPr>
        <w:t xml:space="preserve">, kas noteica </w:t>
      </w:r>
      <w:r w:rsidR="00434791">
        <w:rPr>
          <w:rFonts w:cs="Times New Roman"/>
          <w:color w:val="202124"/>
          <w:sz w:val="24"/>
          <w:szCs w:val="24"/>
        </w:rPr>
        <w:t xml:space="preserve">turpmāko </w:t>
      </w:r>
      <w:r w:rsidR="00EA766A">
        <w:rPr>
          <w:rFonts w:cs="Times New Roman"/>
          <w:color w:val="202124"/>
          <w:sz w:val="24"/>
          <w:szCs w:val="24"/>
        </w:rPr>
        <w:t>žurnālistes attieksmi pret ministrijas pārstāves teiktajā saklausāmo attieksmi</w:t>
      </w:r>
      <w:r w:rsidR="000B497B">
        <w:rPr>
          <w:rFonts w:cs="Times New Roman"/>
          <w:color w:val="202124"/>
          <w:sz w:val="24"/>
          <w:szCs w:val="24"/>
        </w:rPr>
        <w:t xml:space="preserve"> (attieksme pret attieksmi)</w:t>
      </w:r>
      <w:r w:rsidR="00D43EFA">
        <w:rPr>
          <w:rFonts w:cs="Times New Roman"/>
          <w:color w:val="202124"/>
          <w:sz w:val="24"/>
          <w:szCs w:val="24"/>
        </w:rPr>
        <w:t xml:space="preserve">, </w:t>
      </w:r>
      <w:r w:rsidR="00C33DB2">
        <w:rPr>
          <w:rFonts w:cs="Times New Roman"/>
          <w:color w:val="202124"/>
          <w:sz w:val="24"/>
          <w:szCs w:val="24"/>
        </w:rPr>
        <w:t>kā rezultātā tapa</w:t>
      </w:r>
      <w:r w:rsidR="00DD2B8E">
        <w:rPr>
          <w:rFonts w:cs="Times New Roman"/>
          <w:color w:val="202124"/>
          <w:sz w:val="24"/>
          <w:szCs w:val="24"/>
        </w:rPr>
        <w:t xml:space="preserve"> </w:t>
      </w:r>
      <w:r w:rsidR="00D43EFA">
        <w:rPr>
          <w:rFonts w:cs="Times New Roman"/>
          <w:color w:val="202124"/>
          <w:sz w:val="24"/>
          <w:szCs w:val="24"/>
        </w:rPr>
        <w:t>Sižetā dzirdam</w:t>
      </w:r>
      <w:r w:rsidR="00C33DB2">
        <w:rPr>
          <w:rFonts w:cs="Times New Roman"/>
          <w:color w:val="202124"/>
          <w:sz w:val="24"/>
          <w:szCs w:val="24"/>
        </w:rPr>
        <w:t>ais</w:t>
      </w:r>
      <w:r w:rsidR="00D43EFA">
        <w:rPr>
          <w:rFonts w:cs="Times New Roman"/>
          <w:color w:val="202124"/>
          <w:sz w:val="24"/>
          <w:szCs w:val="24"/>
        </w:rPr>
        <w:t xml:space="preserve"> intervijas fragment</w:t>
      </w:r>
      <w:r w:rsidR="00C33DB2">
        <w:rPr>
          <w:rFonts w:cs="Times New Roman"/>
          <w:color w:val="202124"/>
          <w:sz w:val="24"/>
          <w:szCs w:val="24"/>
        </w:rPr>
        <w:t>s</w:t>
      </w:r>
      <w:r w:rsidR="00D43EFA">
        <w:rPr>
          <w:rFonts w:cs="Times New Roman"/>
          <w:color w:val="202124"/>
          <w:sz w:val="24"/>
          <w:szCs w:val="24"/>
        </w:rPr>
        <w:t xml:space="preserve"> un </w:t>
      </w:r>
      <w:r w:rsidR="00506321">
        <w:rPr>
          <w:rFonts w:cs="Times New Roman"/>
          <w:color w:val="202124"/>
          <w:sz w:val="24"/>
          <w:szCs w:val="24"/>
        </w:rPr>
        <w:t>sākotnēj</w:t>
      </w:r>
      <w:r w:rsidR="00C33DB2">
        <w:rPr>
          <w:rFonts w:cs="Times New Roman"/>
          <w:color w:val="202124"/>
          <w:sz w:val="24"/>
          <w:szCs w:val="24"/>
        </w:rPr>
        <w:t>ais</w:t>
      </w:r>
      <w:r w:rsidR="00506321">
        <w:rPr>
          <w:rFonts w:cs="Times New Roman"/>
          <w:color w:val="202124"/>
          <w:sz w:val="24"/>
          <w:szCs w:val="24"/>
        </w:rPr>
        <w:t xml:space="preserve"> </w:t>
      </w:r>
      <w:r w:rsidR="00D43EFA">
        <w:rPr>
          <w:rFonts w:cs="Times New Roman"/>
          <w:color w:val="202124"/>
          <w:sz w:val="24"/>
          <w:szCs w:val="24"/>
        </w:rPr>
        <w:t>Publikācijai izvēlēt</w:t>
      </w:r>
      <w:r w:rsidR="00C33DB2">
        <w:rPr>
          <w:rFonts w:cs="Times New Roman"/>
          <w:color w:val="202124"/>
          <w:sz w:val="24"/>
          <w:szCs w:val="24"/>
        </w:rPr>
        <w:t>ais</w:t>
      </w:r>
      <w:r w:rsidR="00D43EFA">
        <w:rPr>
          <w:rFonts w:cs="Times New Roman"/>
          <w:color w:val="202124"/>
          <w:sz w:val="24"/>
          <w:szCs w:val="24"/>
        </w:rPr>
        <w:t xml:space="preserve"> apgalvojum</w:t>
      </w:r>
      <w:r w:rsidR="00C33DB2">
        <w:rPr>
          <w:rFonts w:cs="Times New Roman"/>
          <w:color w:val="202124"/>
          <w:sz w:val="24"/>
          <w:szCs w:val="24"/>
        </w:rPr>
        <w:t>s:</w:t>
      </w:r>
      <w:r w:rsidR="00D43EFA">
        <w:rPr>
          <w:rFonts w:cs="Times New Roman"/>
          <w:color w:val="202124"/>
          <w:sz w:val="24"/>
          <w:szCs w:val="24"/>
        </w:rPr>
        <w:t xml:space="preserve"> </w:t>
      </w:r>
      <w:r w:rsidR="001F0743" w:rsidRPr="001F0743">
        <w:rPr>
          <w:rFonts w:cs="Times New Roman"/>
          <w:b/>
          <w:bCs/>
          <w:i/>
          <w:iCs/>
          <w:color w:val="202124"/>
          <w:sz w:val="24"/>
          <w:szCs w:val="24"/>
        </w:rPr>
        <w:t>Ministrijas speciāliste problēmu neredz un zīdaini salīdzina ar mājdzīvnieku, ko arī uz slimnīcu līdzi neņem</w:t>
      </w:r>
      <w:r w:rsidR="001F0743" w:rsidRPr="001F0743">
        <w:rPr>
          <w:rFonts w:cs="Times New Roman"/>
          <w:i/>
          <w:iCs/>
          <w:color w:val="202124"/>
          <w:sz w:val="24"/>
          <w:szCs w:val="24"/>
        </w:rPr>
        <w:t>.</w:t>
      </w:r>
    </w:p>
    <w:p w14:paraId="3965FD2C" w14:textId="4C8C6BE5" w:rsidR="00A43C12" w:rsidRDefault="00152BAC" w:rsidP="003D0698">
      <w:pPr>
        <w:spacing w:after="120" w:line="360" w:lineRule="auto"/>
        <w:jc w:val="both"/>
        <w:rPr>
          <w:i/>
          <w:iCs/>
          <w:sz w:val="24"/>
          <w:szCs w:val="28"/>
        </w:rPr>
      </w:pPr>
      <w:r>
        <w:rPr>
          <w:sz w:val="24"/>
          <w:szCs w:val="28"/>
        </w:rPr>
        <w:t>Ombuda vērtējumā ž</w:t>
      </w:r>
      <w:r w:rsidR="00491433">
        <w:rPr>
          <w:sz w:val="24"/>
          <w:szCs w:val="28"/>
        </w:rPr>
        <w:t xml:space="preserve">urnāliste </w:t>
      </w:r>
      <w:r w:rsidR="003672E2">
        <w:rPr>
          <w:sz w:val="24"/>
          <w:szCs w:val="28"/>
        </w:rPr>
        <w:t xml:space="preserve">intervijā </w:t>
      </w:r>
      <w:r w:rsidR="00491433">
        <w:rPr>
          <w:sz w:val="24"/>
          <w:szCs w:val="28"/>
        </w:rPr>
        <w:t xml:space="preserve">vēlējās saņemt </w:t>
      </w:r>
      <w:r w:rsidR="00735EF3">
        <w:rPr>
          <w:sz w:val="24"/>
          <w:szCs w:val="28"/>
        </w:rPr>
        <w:t xml:space="preserve">konkrētu </w:t>
      </w:r>
      <w:r w:rsidR="00491433">
        <w:rPr>
          <w:sz w:val="24"/>
          <w:szCs w:val="28"/>
        </w:rPr>
        <w:t xml:space="preserve">atbildi par konkrēto </w:t>
      </w:r>
      <w:r w:rsidR="00FB6012">
        <w:rPr>
          <w:sz w:val="24"/>
          <w:szCs w:val="28"/>
        </w:rPr>
        <w:t xml:space="preserve">situāciju, kā arī </w:t>
      </w:r>
      <w:r w:rsidR="00C8044E">
        <w:rPr>
          <w:sz w:val="24"/>
          <w:szCs w:val="28"/>
        </w:rPr>
        <w:t xml:space="preserve">jautāt </w:t>
      </w:r>
      <w:r w:rsidR="00FB6012">
        <w:rPr>
          <w:sz w:val="24"/>
          <w:szCs w:val="28"/>
        </w:rPr>
        <w:t xml:space="preserve">par </w:t>
      </w:r>
      <w:r w:rsidR="00C8044E">
        <w:rPr>
          <w:sz w:val="24"/>
          <w:szCs w:val="28"/>
        </w:rPr>
        <w:t xml:space="preserve">šādas </w:t>
      </w:r>
      <w:r w:rsidR="006E11FD">
        <w:rPr>
          <w:sz w:val="24"/>
          <w:szCs w:val="28"/>
        </w:rPr>
        <w:t xml:space="preserve">situācijas risinājumu </w:t>
      </w:r>
      <w:r w:rsidR="00735EF3">
        <w:rPr>
          <w:sz w:val="24"/>
          <w:szCs w:val="28"/>
        </w:rPr>
        <w:t xml:space="preserve">iespējām </w:t>
      </w:r>
      <w:r w:rsidR="006E11FD">
        <w:rPr>
          <w:sz w:val="24"/>
          <w:szCs w:val="28"/>
        </w:rPr>
        <w:t xml:space="preserve">kopumā, kas attiektos uz visām māmiņām ar jaundzimušiem bērniem. </w:t>
      </w:r>
      <w:r w:rsidR="00735EF3">
        <w:rPr>
          <w:sz w:val="24"/>
          <w:szCs w:val="28"/>
        </w:rPr>
        <w:t>Savukārt m</w:t>
      </w:r>
      <w:r w:rsidR="001816EB">
        <w:rPr>
          <w:sz w:val="24"/>
          <w:szCs w:val="28"/>
        </w:rPr>
        <w:t>inistrijas pārstāv</w:t>
      </w:r>
      <w:r w:rsidR="00786C74">
        <w:rPr>
          <w:sz w:val="24"/>
          <w:szCs w:val="28"/>
        </w:rPr>
        <w:t>e</w:t>
      </w:r>
      <w:r w:rsidR="001816EB">
        <w:rPr>
          <w:sz w:val="24"/>
          <w:szCs w:val="28"/>
        </w:rPr>
        <w:t xml:space="preserve"> </w:t>
      </w:r>
      <w:r w:rsidR="00786C74">
        <w:rPr>
          <w:sz w:val="24"/>
          <w:szCs w:val="28"/>
        </w:rPr>
        <w:t>centās</w:t>
      </w:r>
      <w:r w:rsidR="001816EB">
        <w:rPr>
          <w:sz w:val="24"/>
          <w:szCs w:val="28"/>
        </w:rPr>
        <w:t xml:space="preserve"> </w:t>
      </w:r>
      <w:r w:rsidR="00786C74">
        <w:rPr>
          <w:sz w:val="24"/>
          <w:szCs w:val="28"/>
        </w:rPr>
        <w:t>tēmu</w:t>
      </w:r>
      <w:r w:rsidR="001816EB">
        <w:rPr>
          <w:sz w:val="24"/>
          <w:szCs w:val="28"/>
        </w:rPr>
        <w:t xml:space="preserve"> paplašināt – iekļaujot </w:t>
      </w:r>
      <w:r w:rsidR="007427A8">
        <w:rPr>
          <w:sz w:val="24"/>
          <w:szCs w:val="28"/>
        </w:rPr>
        <w:t>tajā</w:t>
      </w:r>
      <w:r w:rsidR="001816EB">
        <w:rPr>
          <w:sz w:val="24"/>
          <w:szCs w:val="28"/>
        </w:rPr>
        <w:t xml:space="preserve"> arī situācijas ar citām iedzīvotāju grupām</w:t>
      </w:r>
      <w:r w:rsidR="002206A3">
        <w:rPr>
          <w:sz w:val="24"/>
          <w:szCs w:val="28"/>
        </w:rPr>
        <w:t>,</w:t>
      </w:r>
      <w:r w:rsidR="00F079DB">
        <w:rPr>
          <w:sz w:val="24"/>
          <w:szCs w:val="28"/>
        </w:rPr>
        <w:t xml:space="preserve"> – </w:t>
      </w:r>
      <w:r w:rsidR="002206A3">
        <w:rPr>
          <w:sz w:val="24"/>
          <w:szCs w:val="28"/>
        </w:rPr>
        <w:t xml:space="preserve">un </w:t>
      </w:r>
      <w:r w:rsidR="004411D8">
        <w:rPr>
          <w:sz w:val="24"/>
          <w:szCs w:val="28"/>
        </w:rPr>
        <w:t>pārvirz</w:t>
      </w:r>
      <w:r w:rsidR="008B32A6">
        <w:rPr>
          <w:sz w:val="24"/>
          <w:szCs w:val="28"/>
        </w:rPr>
        <w:t>o</w:t>
      </w:r>
      <w:r w:rsidR="004411D8">
        <w:rPr>
          <w:sz w:val="24"/>
          <w:szCs w:val="28"/>
        </w:rPr>
        <w:t>t</w:t>
      </w:r>
      <w:r w:rsidR="00A87A70">
        <w:rPr>
          <w:sz w:val="24"/>
          <w:szCs w:val="28"/>
        </w:rPr>
        <w:t xml:space="preserve"> atbildību – </w:t>
      </w:r>
      <w:r w:rsidR="004915EC">
        <w:rPr>
          <w:sz w:val="24"/>
          <w:szCs w:val="28"/>
        </w:rPr>
        <w:t xml:space="preserve">pārliekot </w:t>
      </w:r>
      <w:r w:rsidR="007427A8">
        <w:rPr>
          <w:sz w:val="24"/>
          <w:szCs w:val="28"/>
        </w:rPr>
        <w:t xml:space="preserve">iespējamo </w:t>
      </w:r>
      <w:r w:rsidR="00602AE4">
        <w:rPr>
          <w:sz w:val="24"/>
          <w:szCs w:val="28"/>
        </w:rPr>
        <w:t xml:space="preserve">risinājumu no </w:t>
      </w:r>
      <w:r w:rsidR="00D17112">
        <w:rPr>
          <w:sz w:val="24"/>
          <w:szCs w:val="28"/>
        </w:rPr>
        <w:t>ā</w:t>
      </w:r>
      <w:r w:rsidR="00602AE4">
        <w:rPr>
          <w:sz w:val="24"/>
          <w:szCs w:val="28"/>
        </w:rPr>
        <w:t>rstniecības iestādēm</w:t>
      </w:r>
      <w:r w:rsidR="00C752B5">
        <w:rPr>
          <w:sz w:val="24"/>
          <w:szCs w:val="28"/>
        </w:rPr>
        <w:t>,</w:t>
      </w:r>
      <w:r w:rsidR="004B6979">
        <w:rPr>
          <w:sz w:val="24"/>
          <w:szCs w:val="28"/>
        </w:rPr>
        <w:t xml:space="preserve"> </w:t>
      </w:r>
      <w:r w:rsidR="00602AE4">
        <w:rPr>
          <w:sz w:val="24"/>
          <w:szCs w:val="28"/>
        </w:rPr>
        <w:t>uz soci</w:t>
      </w:r>
      <w:r w:rsidR="00786C74">
        <w:rPr>
          <w:sz w:val="24"/>
          <w:szCs w:val="28"/>
        </w:rPr>
        <w:t>ālajiem dienestiem</w:t>
      </w:r>
      <w:r w:rsidR="00C03616">
        <w:rPr>
          <w:sz w:val="24"/>
          <w:szCs w:val="28"/>
        </w:rPr>
        <w:t xml:space="preserve"> (kas ir pašvaldību un </w:t>
      </w:r>
      <w:r w:rsidR="00533B11">
        <w:rPr>
          <w:sz w:val="24"/>
          <w:szCs w:val="28"/>
        </w:rPr>
        <w:t>Labklājības ministrijas pārziņā)</w:t>
      </w:r>
      <w:r w:rsidR="00D10D2F">
        <w:rPr>
          <w:sz w:val="24"/>
          <w:szCs w:val="28"/>
        </w:rPr>
        <w:t>, v</w:t>
      </w:r>
      <w:r w:rsidR="00D17112">
        <w:rPr>
          <w:sz w:val="24"/>
          <w:szCs w:val="28"/>
        </w:rPr>
        <w:t xml:space="preserve">ienlaikus </w:t>
      </w:r>
      <w:r w:rsidR="00623619">
        <w:rPr>
          <w:sz w:val="24"/>
          <w:szCs w:val="28"/>
        </w:rPr>
        <w:t xml:space="preserve">tēmu </w:t>
      </w:r>
      <w:r w:rsidR="00D17112">
        <w:rPr>
          <w:sz w:val="24"/>
          <w:szCs w:val="28"/>
        </w:rPr>
        <w:t xml:space="preserve">arī </w:t>
      </w:r>
      <w:r w:rsidR="00623619">
        <w:rPr>
          <w:sz w:val="24"/>
          <w:szCs w:val="28"/>
        </w:rPr>
        <w:t xml:space="preserve">sašaurinot, </w:t>
      </w:r>
      <w:r w:rsidR="006B0E71">
        <w:rPr>
          <w:sz w:val="24"/>
          <w:szCs w:val="28"/>
        </w:rPr>
        <w:t xml:space="preserve">proti, </w:t>
      </w:r>
      <w:r w:rsidR="00AF2A5D">
        <w:rPr>
          <w:sz w:val="24"/>
          <w:szCs w:val="28"/>
        </w:rPr>
        <w:t>saskatot</w:t>
      </w:r>
      <w:r w:rsidR="00623619">
        <w:rPr>
          <w:sz w:val="24"/>
          <w:szCs w:val="28"/>
        </w:rPr>
        <w:t xml:space="preserve"> problēmu vienīgi situācijās ar vientuļām māmiņām</w:t>
      </w:r>
      <w:r w:rsidR="00533B11">
        <w:rPr>
          <w:sz w:val="24"/>
          <w:szCs w:val="28"/>
        </w:rPr>
        <w:t xml:space="preserve">, sakot – </w:t>
      </w:r>
      <w:r w:rsidR="003D0698" w:rsidRPr="00167D53">
        <w:rPr>
          <w:i/>
          <w:iCs/>
          <w:sz w:val="24"/>
          <w:szCs w:val="28"/>
        </w:rPr>
        <w:t xml:space="preserve">Mums ir vairāk jādomā par tiem gadījumiem, ja mamma ir vientuļa un viņai nav ne radinieku, ne cits, kas palīdz. Šeit būtu vairāk jādomā, kā mēs varam iesaistīt sociālo dienestu vai citus dienestus, lai uz to brīdi, kamēr mamma ir slimnīcā, un neviena nav, kur šo bērnu atstāt. </w:t>
      </w:r>
    </w:p>
    <w:p w14:paraId="515C049E" w14:textId="5371AB12" w:rsidR="003D0698" w:rsidRDefault="002B7AC9" w:rsidP="003D0698">
      <w:pPr>
        <w:spacing w:after="120" w:line="360" w:lineRule="auto"/>
        <w:jc w:val="both"/>
        <w:rPr>
          <w:sz w:val="24"/>
          <w:szCs w:val="28"/>
        </w:rPr>
      </w:pPr>
      <w:r>
        <w:rPr>
          <w:sz w:val="24"/>
          <w:szCs w:val="28"/>
        </w:rPr>
        <w:t xml:space="preserve">Līdz ar to intervijas otrajā daļā izskanot </w:t>
      </w:r>
      <w:r w:rsidR="009919C2">
        <w:rPr>
          <w:sz w:val="24"/>
          <w:szCs w:val="28"/>
        </w:rPr>
        <w:t xml:space="preserve">ministrijas pārstāves teiktajam – </w:t>
      </w:r>
      <w:r w:rsidR="003D0698" w:rsidRPr="009919C2">
        <w:rPr>
          <w:i/>
          <w:iCs/>
          <w:sz w:val="24"/>
          <w:szCs w:val="28"/>
        </w:rPr>
        <w:t>Droši vien ne šinī kontekstā, bet tas pats ir, ja atbrauc ar dzīvnieku. Nu neņems taču slimnīca ar dzīvnieku</w:t>
      </w:r>
      <w:r w:rsidR="009919C2">
        <w:rPr>
          <w:b/>
          <w:bCs/>
          <w:i/>
          <w:iCs/>
          <w:sz w:val="24"/>
          <w:szCs w:val="28"/>
        </w:rPr>
        <w:t xml:space="preserve"> </w:t>
      </w:r>
      <w:r w:rsidR="009919C2">
        <w:rPr>
          <w:sz w:val="24"/>
          <w:szCs w:val="28"/>
        </w:rPr>
        <w:t xml:space="preserve">– </w:t>
      </w:r>
      <w:r w:rsidR="00406E2C">
        <w:rPr>
          <w:sz w:val="24"/>
          <w:szCs w:val="28"/>
        </w:rPr>
        <w:t xml:space="preserve">žurnālistes uztverē </w:t>
      </w:r>
      <w:r w:rsidR="00B049DE">
        <w:rPr>
          <w:sz w:val="24"/>
          <w:szCs w:val="28"/>
        </w:rPr>
        <w:t xml:space="preserve">atbildīgās amatpersonas attieksme </w:t>
      </w:r>
      <w:r w:rsidR="0099577E">
        <w:rPr>
          <w:sz w:val="24"/>
          <w:szCs w:val="28"/>
        </w:rPr>
        <w:t>varēja izklausīties</w:t>
      </w:r>
      <w:r w:rsidR="00B049DE">
        <w:rPr>
          <w:sz w:val="24"/>
          <w:szCs w:val="28"/>
        </w:rPr>
        <w:t xml:space="preserve"> kā:</w:t>
      </w:r>
    </w:p>
    <w:p w14:paraId="68EF0BEB" w14:textId="540D2D76" w:rsidR="00B049DE" w:rsidRDefault="00944BD6" w:rsidP="00BC32E7">
      <w:pPr>
        <w:pStyle w:val="ListParagraph"/>
        <w:numPr>
          <w:ilvl w:val="0"/>
          <w:numId w:val="7"/>
        </w:numPr>
        <w:spacing w:after="120" w:line="360" w:lineRule="auto"/>
        <w:jc w:val="both"/>
        <w:rPr>
          <w:sz w:val="24"/>
          <w:szCs w:val="28"/>
        </w:rPr>
      </w:pPr>
      <w:r>
        <w:rPr>
          <w:sz w:val="24"/>
          <w:szCs w:val="28"/>
        </w:rPr>
        <w:t>nevēlēšanās konkrēto problēmsituāciju uztvert nopietni, iedziļin</w:t>
      </w:r>
      <w:r w:rsidR="005F2CBE">
        <w:rPr>
          <w:sz w:val="24"/>
          <w:szCs w:val="28"/>
        </w:rPr>
        <w:t>ā</w:t>
      </w:r>
      <w:r>
        <w:rPr>
          <w:sz w:val="24"/>
          <w:szCs w:val="28"/>
        </w:rPr>
        <w:t xml:space="preserve">ties tajā un </w:t>
      </w:r>
      <w:r w:rsidR="005F2CBE">
        <w:rPr>
          <w:sz w:val="24"/>
          <w:szCs w:val="28"/>
        </w:rPr>
        <w:t>rast</w:t>
      </w:r>
      <w:r>
        <w:rPr>
          <w:sz w:val="24"/>
          <w:szCs w:val="28"/>
        </w:rPr>
        <w:t xml:space="preserve"> </w:t>
      </w:r>
      <w:r w:rsidR="0051635A">
        <w:rPr>
          <w:sz w:val="24"/>
          <w:szCs w:val="28"/>
        </w:rPr>
        <w:t>risinājumu;</w:t>
      </w:r>
    </w:p>
    <w:p w14:paraId="2C39BEF5" w14:textId="00A81141" w:rsidR="0051635A" w:rsidRDefault="0051635A" w:rsidP="00BC32E7">
      <w:pPr>
        <w:pStyle w:val="ListParagraph"/>
        <w:numPr>
          <w:ilvl w:val="0"/>
          <w:numId w:val="7"/>
        </w:numPr>
        <w:spacing w:after="120" w:line="360" w:lineRule="auto"/>
        <w:jc w:val="both"/>
        <w:rPr>
          <w:sz w:val="24"/>
          <w:szCs w:val="28"/>
        </w:rPr>
      </w:pPr>
      <w:r>
        <w:rPr>
          <w:sz w:val="24"/>
          <w:szCs w:val="28"/>
        </w:rPr>
        <w:t>izvairīšanās no konkrētās situācijas risināšanas, paplašinot to</w:t>
      </w:r>
      <w:r w:rsidR="001E2974">
        <w:rPr>
          <w:sz w:val="24"/>
          <w:szCs w:val="28"/>
        </w:rPr>
        <w:t xml:space="preserve">, un tādējādi aizvirzot </w:t>
      </w:r>
      <w:r w:rsidR="00682483">
        <w:rPr>
          <w:sz w:val="24"/>
          <w:szCs w:val="28"/>
        </w:rPr>
        <w:t xml:space="preserve">sarunu </w:t>
      </w:r>
      <w:r w:rsidR="001E2974">
        <w:rPr>
          <w:sz w:val="24"/>
          <w:szCs w:val="28"/>
        </w:rPr>
        <w:t>prom no konkrētā gadījuma</w:t>
      </w:r>
      <w:r w:rsidR="00682483">
        <w:rPr>
          <w:sz w:val="24"/>
          <w:szCs w:val="28"/>
        </w:rPr>
        <w:t xml:space="preserve"> izskatīšanas</w:t>
      </w:r>
      <w:r w:rsidR="001E2974">
        <w:rPr>
          <w:sz w:val="24"/>
          <w:szCs w:val="28"/>
        </w:rPr>
        <w:t>;</w:t>
      </w:r>
    </w:p>
    <w:p w14:paraId="78D608F8" w14:textId="188BCE13" w:rsidR="001E2974" w:rsidRDefault="001E2974" w:rsidP="00BC32E7">
      <w:pPr>
        <w:pStyle w:val="ListParagraph"/>
        <w:numPr>
          <w:ilvl w:val="0"/>
          <w:numId w:val="7"/>
        </w:numPr>
        <w:spacing w:after="120" w:line="360" w:lineRule="auto"/>
        <w:jc w:val="both"/>
        <w:rPr>
          <w:sz w:val="24"/>
          <w:szCs w:val="28"/>
        </w:rPr>
      </w:pPr>
      <w:r>
        <w:rPr>
          <w:sz w:val="24"/>
          <w:szCs w:val="28"/>
        </w:rPr>
        <w:t xml:space="preserve">atbildības </w:t>
      </w:r>
      <w:r w:rsidR="00B8409A">
        <w:rPr>
          <w:sz w:val="24"/>
          <w:szCs w:val="28"/>
        </w:rPr>
        <w:t xml:space="preserve">neuzņemšanās </w:t>
      </w:r>
      <w:r w:rsidR="0099577E">
        <w:rPr>
          <w:sz w:val="24"/>
          <w:szCs w:val="28"/>
        </w:rPr>
        <w:t xml:space="preserve">un </w:t>
      </w:r>
      <w:r w:rsidR="00B8409A">
        <w:rPr>
          <w:sz w:val="24"/>
          <w:szCs w:val="28"/>
        </w:rPr>
        <w:t>kā atbildīgā meklēšana citās iestādēs;</w:t>
      </w:r>
    </w:p>
    <w:p w14:paraId="47249A61" w14:textId="3BA0639E" w:rsidR="00B8409A" w:rsidRPr="00BA29CD" w:rsidRDefault="00C84B70" w:rsidP="00BC32E7">
      <w:pPr>
        <w:pStyle w:val="ListParagraph"/>
        <w:numPr>
          <w:ilvl w:val="0"/>
          <w:numId w:val="7"/>
        </w:numPr>
        <w:spacing w:after="120" w:line="360" w:lineRule="auto"/>
        <w:jc w:val="both"/>
        <w:rPr>
          <w:sz w:val="24"/>
          <w:szCs w:val="28"/>
        </w:rPr>
      </w:pPr>
      <w:r>
        <w:rPr>
          <w:sz w:val="24"/>
          <w:szCs w:val="28"/>
        </w:rPr>
        <w:t>konkrētās problēmas (māmiņ</w:t>
      </w:r>
      <w:r w:rsidR="0099577E">
        <w:rPr>
          <w:sz w:val="24"/>
          <w:szCs w:val="28"/>
        </w:rPr>
        <w:t>u</w:t>
      </w:r>
      <w:r>
        <w:rPr>
          <w:sz w:val="24"/>
          <w:szCs w:val="28"/>
        </w:rPr>
        <w:t xml:space="preserve"> </w:t>
      </w:r>
      <w:r w:rsidR="0099577E">
        <w:rPr>
          <w:sz w:val="24"/>
          <w:szCs w:val="28"/>
        </w:rPr>
        <w:t>ar jaundzimušajiem stacionēšanās slimnīcā</w:t>
      </w:r>
      <w:r>
        <w:rPr>
          <w:sz w:val="24"/>
          <w:szCs w:val="28"/>
        </w:rPr>
        <w:t>) no</w:t>
      </w:r>
      <w:r w:rsidR="004E6946">
        <w:rPr>
          <w:sz w:val="24"/>
          <w:szCs w:val="28"/>
        </w:rPr>
        <w:t xml:space="preserve">niecināšana, ironiski salīdzinot to ar </w:t>
      </w:r>
      <w:r w:rsidR="00854F0E">
        <w:rPr>
          <w:sz w:val="24"/>
          <w:szCs w:val="28"/>
        </w:rPr>
        <w:t>situāciju ar mājdzīvniekiem, ar nelielu</w:t>
      </w:r>
      <w:r w:rsidR="00B5145C">
        <w:rPr>
          <w:sz w:val="24"/>
          <w:szCs w:val="28"/>
        </w:rPr>
        <w:t>, v</w:t>
      </w:r>
      <w:r w:rsidR="00730696">
        <w:rPr>
          <w:sz w:val="24"/>
          <w:szCs w:val="28"/>
        </w:rPr>
        <w:t xml:space="preserve">ideo fragmentā </w:t>
      </w:r>
      <w:r w:rsidR="009944B2">
        <w:rPr>
          <w:sz w:val="24"/>
          <w:szCs w:val="28"/>
        </w:rPr>
        <w:t xml:space="preserve">vizuāli </w:t>
      </w:r>
      <w:r w:rsidR="000245AB">
        <w:rPr>
          <w:sz w:val="24"/>
          <w:szCs w:val="28"/>
        </w:rPr>
        <w:t xml:space="preserve">pamanāmu </w:t>
      </w:r>
      <w:r w:rsidR="00854F0E">
        <w:rPr>
          <w:sz w:val="24"/>
          <w:szCs w:val="28"/>
        </w:rPr>
        <w:t>smaidu</w:t>
      </w:r>
      <w:r w:rsidR="006C7C6E">
        <w:rPr>
          <w:sz w:val="24"/>
          <w:szCs w:val="28"/>
        </w:rPr>
        <w:t>,</w:t>
      </w:r>
      <w:r w:rsidR="00854F0E">
        <w:rPr>
          <w:sz w:val="24"/>
          <w:szCs w:val="28"/>
        </w:rPr>
        <w:t xml:space="preserve"> izsakot frāzi </w:t>
      </w:r>
      <w:r w:rsidR="00BA29CD">
        <w:rPr>
          <w:sz w:val="24"/>
          <w:szCs w:val="28"/>
        </w:rPr>
        <w:t xml:space="preserve">– </w:t>
      </w:r>
      <w:r w:rsidR="00BA29CD" w:rsidRPr="009919C2">
        <w:rPr>
          <w:i/>
          <w:iCs/>
          <w:sz w:val="24"/>
          <w:szCs w:val="28"/>
        </w:rPr>
        <w:t>Nu neņems taču slimnīca ar dzīvnieku</w:t>
      </w:r>
      <w:r w:rsidR="00BA29CD">
        <w:rPr>
          <w:i/>
          <w:iCs/>
          <w:sz w:val="24"/>
          <w:szCs w:val="28"/>
        </w:rPr>
        <w:t>.</w:t>
      </w:r>
    </w:p>
    <w:p w14:paraId="3056C524" w14:textId="73919A9D" w:rsidR="00BA29CD" w:rsidRDefault="00E42FB7" w:rsidP="00BA29CD">
      <w:pPr>
        <w:spacing w:after="120" w:line="360" w:lineRule="auto"/>
        <w:jc w:val="both"/>
        <w:rPr>
          <w:rFonts w:cs="Times New Roman"/>
          <w:i/>
          <w:iCs/>
          <w:color w:val="202124"/>
          <w:sz w:val="24"/>
          <w:szCs w:val="24"/>
        </w:rPr>
      </w:pPr>
      <w:r>
        <w:rPr>
          <w:sz w:val="24"/>
          <w:szCs w:val="28"/>
        </w:rPr>
        <w:t xml:space="preserve">Ombuda vērtējumā intervijas norise ir </w:t>
      </w:r>
      <w:r w:rsidR="00C33A39">
        <w:rPr>
          <w:sz w:val="24"/>
          <w:szCs w:val="28"/>
        </w:rPr>
        <w:t>sniegusi</w:t>
      </w:r>
      <w:r w:rsidR="00547F28">
        <w:rPr>
          <w:sz w:val="24"/>
          <w:szCs w:val="28"/>
        </w:rPr>
        <w:t xml:space="preserve"> </w:t>
      </w:r>
      <w:r>
        <w:rPr>
          <w:sz w:val="24"/>
          <w:szCs w:val="28"/>
        </w:rPr>
        <w:t>pietiekam</w:t>
      </w:r>
      <w:r w:rsidR="000B7118">
        <w:rPr>
          <w:sz w:val="24"/>
          <w:szCs w:val="28"/>
        </w:rPr>
        <w:t>u</w:t>
      </w:r>
      <w:r>
        <w:rPr>
          <w:sz w:val="24"/>
          <w:szCs w:val="28"/>
        </w:rPr>
        <w:t xml:space="preserve"> pamatu </w:t>
      </w:r>
      <w:r w:rsidR="000B7118">
        <w:rPr>
          <w:sz w:val="24"/>
          <w:szCs w:val="28"/>
        </w:rPr>
        <w:t xml:space="preserve">ministrijas </w:t>
      </w:r>
      <w:r w:rsidR="00C765C7">
        <w:rPr>
          <w:sz w:val="24"/>
          <w:szCs w:val="28"/>
        </w:rPr>
        <w:t xml:space="preserve">pārstāves </w:t>
      </w:r>
      <w:r w:rsidR="000B7118">
        <w:rPr>
          <w:sz w:val="24"/>
          <w:szCs w:val="28"/>
        </w:rPr>
        <w:t xml:space="preserve">teikto uztvert kā </w:t>
      </w:r>
      <w:r w:rsidR="00F35104">
        <w:rPr>
          <w:sz w:val="24"/>
          <w:szCs w:val="28"/>
        </w:rPr>
        <w:t>tikko</w:t>
      </w:r>
      <w:r w:rsidR="007076FF">
        <w:rPr>
          <w:sz w:val="24"/>
          <w:szCs w:val="28"/>
        </w:rPr>
        <w:t xml:space="preserve"> atzinumā</w:t>
      </w:r>
      <w:r w:rsidR="00F35104">
        <w:rPr>
          <w:sz w:val="24"/>
          <w:szCs w:val="28"/>
        </w:rPr>
        <w:t xml:space="preserve"> aprakstītās</w:t>
      </w:r>
      <w:r w:rsidR="00E67B71">
        <w:rPr>
          <w:sz w:val="24"/>
          <w:szCs w:val="28"/>
        </w:rPr>
        <w:t xml:space="preserve"> attieksmes paušanu. Tas </w:t>
      </w:r>
      <w:r w:rsidR="00C765C7">
        <w:rPr>
          <w:sz w:val="24"/>
          <w:szCs w:val="28"/>
        </w:rPr>
        <w:t xml:space="preserve">vēl </w:t>
      </w:r>
      <w:r w:rsidR="00E67B71">
        <w:rPr>
          <w:sz w:val="24"/>
          <w:szCs w:val="28"/>
        </w:rPr>
        <w:t>nenozīmē, ka amatpersona</w:t>
      </w:r>
      <w:r w:rsidR="00F20445">
        <w:rPr>
          <w:sz w:val="24"/>
          <w:szCs w:val="28"/>
        </w:rPr>
        <w:t xml:space="preserve">i būtu </w:t>
      </w:r>
      <w:r w:rsidR="00C765C7">
        <w:rPr>
          <w:sz w:val="24"/>
          <w:szCs w:val="28"/>
        </w:rPr>
        <w:t xml:space="preserve">bijusi </w:t>
      </w:r>
      <w:r w:rsidR="00F20445">
        <w:rPr>
          <w:sz w:val="24"/>
          <w:szCs w:val="28"/>
        </w:rPr>
        <w:t xml:space="preserve">šāda attieksme, bet gan vienīgi to, ka </w:t>
      </w:r>
      <w:r w:rsidR="007C31C2">
        <w:rPr>
          <w:sz w:val="24"/>
          <w:szCs w:val="28"/>
        </w:rPr>
        <w:t>bija pietiekami iemesli</w:t>
      </w:r>
      <w:r w:rsidR="00DB5D04">
        <w:rPr>
          <w:sz w:val="24"/>
          <w:szCs w:val="28"/>
        </w:rPr>
        <w:t xml:space="preserve">, lai </w:t>
      </w:r>
      <w:r w:rsidR="00F20445">
        <w:rPr>
          <w:sz w:val="24"/>
          <w:szCs w:val="28"/>
        </w:rPr>
        <w:t>šādu attieksmi saklausīt</w:t>
      </w:r>
      <w:r w:rsidR="00DB5D04">
        <w:rPr>
          <w:sz w:val="24"/>
          <w:szCs w:val="28"/>
        </w:rPr>
        <w:t xml:space="preserve">u, proti, lai interpretētu teikto </w:t>
      </w:r>
      <w:r w:rsidR="00A94C28">
        <w:rPr>
          <w:sz w:val="24"/>
          <w:szCs w:val="28"/>
        </w:rPr>
        <w:t xml:space="preserve">kā </w:t>
      </w:r>
      <w:r w:rsidR="007B14E5">
        <w:rPr>
          <w:sz w:val="24"/>
          <w:szCs w:val="28"/>
        </w:rPr>
        <w:t xml:space="preserve">nevēlēšanos iedziļināties, izvairīšanos, atbildības </w:t>
      </w:r>
      <w:r w:rsidR="005E79C6">
        <w:rPr>
          <w:sz w:val="24"/>
          <w:szCs w:val="28"/>
        </w:rPr>
        <w:t xml:space="preserve">neuzņemšanos un </w:t>
      </w:r>
      <w:r w:rsidR="00781D0C">
        <w:rPr>
          <w:sz w:val="24"/>
          <w:szCs w:val="28"/>
        </w:rPr>
        <w:lastRenderedPageBreak/>
        <w:t xml:space="preserve">problēmas </w:t>
      </w:r>
      <w:r w:rsidR="00440169">
        <w:rPr>
          <w:sz w:val="24"/>
          <w:szCs w:val="28"/>
        </w:rPr>
        <w:t>nozīmes mazināšanu</w:t>
      </w:r>
      <w:r w:rsidR="00F20445">
        <w:rPr>
          <w:sz w:val="24"/>
          <w:szCs w:val="28"/>
        </w:rPr>
        <w:t xml:space="preserve">. </w:t>
      </w:r>
      <w:r w:rsidR="006B7256">
        <w:rPr>
          <w:sz w:val="24"/>
          <w:szCs w:val="28"/>
        </w:rPr>
        <w:t xml:space="preserve">Dzirdot </w:t>
      </w:r>
      <w:r w:rsidR="0068042E">
        <w:rPr>
          <w:sz w:val="24"/>
          <w:szCs w:val="28"/>
        </w:rPr>
        <w:t xml:space="preserve">cilvēciski </w:t>
      </w:r>
      <w:r w:rsidR="00313F6F">
        <w:rPr>
          <w:sz w:val="24"/>
          <w:szCs w:val="28"/>
        </w:rPr>
        <w:t xml:space="preserve">nepieņemamu attieksmi, </w:t>
      </w:r>
      <w:r w:rsidR="0068042E">
        <w:rPr>
          <w:sz w:val="24"/>
          <w:szCs w:val="28"/>
        </w:rPr>
        <w:t xml:space="preserve">tās </w:t>
      </w:r>
      <w:r w:rsidR="00313F6F">
        <w:rPr>
          <w:sz w:val="24"/>
          <w:szCs w:val="28"/>
        </w:rPr>
        <w:t xml:space="preserve">uztvērējam rodas </w:t>
      </w:r>
      <w:r w:rsidR="00A071C8">
        <w:rPr>
          <w:sz w:val="24"/>
          <w:szCs w:val="28"/>
        </w:rPr>
        <w:t xml:space="preserve">atbilstošas sašutuma emocijas, kas </w:t>
      </w:r>
      <w:r w:rsidR="007076FF">
        <w:rPr>
          <w:sz w:val="24"/>
          <w:szCs w:val="28"/>
        </w:rPr>
        <w:t>ietekmēja</w:t>
      </w:r>
      <w:r w:rsidR="00A071C8">
        <w:rPr>
          <w:sz w:val="24"/>
          <w:szCs w:val="28"/>
        </w:rPr>
        <w:t xml:space="preserve"> žurnālistes teikto </w:t>
      </w:r>
      <w:r w:rsidR="00F03F67">
        <w:rPr>
          <w:sz w:val="24"/>
          <w:szCs w:val="28"/>
        </w:rPr>
        <w:t xml:space="preserve">Sižetā </w:t>
      </w:r>
      <w:r w:rsidR="00A071C8">
        <w:rPr>
          <w:sz w:val="24"/>
          <w:szCs w:val="28"/>
        </w:rPr>
        <w:t xml:space="preserve">intervijas noslēgumā </w:t>
      </w:r>
      <w:r w:rsidR="00095C0B">
        <w:rPr>
          <w:sz w:val="24"/>
          <w:szCs w:val="28"/>
        </w:rPr>
        <w:t>–</w:t>
      </w:r>
      <w:r w:rsidR="00A071C8">
        <w:rPr>
          <w:sz w:val="24"/>
          <w:szCs w:val="28"/>
        </w:rPr>
        <w:t xml:space="preserve"> </w:t>
      </w:r>
      <w:r w:rsidR="00095C0B">
        <w:rPr>
          <w:i/>
          <w:iCs/>
          <w:sz w:val="24"/>
          <w:szCs w:val="28"/>
        </w:rPr>
        <w:t>Kārtību noteikti pilnveidošot, tajā</w:t>
      </w:r>
      <w:r w:rsidR="00990C28">
        <w:rPr>
          <w:i/>
          <w:iCs/>
          <w:sz w:val="24"/>
          <w:szCs w:val="28"/>
        </w:rPr>
        <w:t xml:space="preserve"> pašā laikā paliekot pie pārliecības, ja mammai vajadzīga </w:t>
      </w:r>
      <w:r w:rsidR="006256E1">
        <w:rPr>
          <w:i/>
          <w:iCs/>
          <w:sz w:val="24"/>
          <w:szCs w:val="28"/>
        </w:rPr>
        <w:t xml:space="preserve">medicīniskā palīdzība un viņa nevar parūpēties par sevi, tad </w:t>
      </w:r>
      <w:r w:rsidR="00CC06E0">
        <w:rPr>
          <w:i/>
          <w:iCs/>
          <w:sz w:val="24"/>
          <w:szCs w:val="28"/>
        </w:rPr>
        <w:t xml:space="preserve">par zīdaini rūpes uz to laiku būtu jāuzņemas tuviniekiem – </w:t>
      </w:r>
      <w:r w:rsidR="00CC06E0">
        <w:rPr>
          <w:sz w:val="24"/>
          <w:szCs w:val="28"/>
        </w:rPr>
        <w:t xml:space="preserve">kas, savukārt, Publikācijā rezultējās </w:t>
      </w:r>
      <w:r w:rsidR="001C3871">
        <w:rPr>
          <w:sz w:val="24"/>
          <w:szCs w:val="28"/>
        </w:rPr>
        <w:t xml:space="preserve">sākotnēji izceltajā </w:t>
      </w:r>
      <w:r w:rsidR="001A5D43">
        <w:rPr>
          <w:sz w:val="24"/>
          <w:szCs w:val="28"/>
        </w:rPr>
        <w:t xml:space="preserve">apgalvojumā – </w:t>
      </w:r>
      <w:r w:rsidR="001A5D43" w:rsidRPr="001A5D43">
        <w:rPr>
          <w:rFonts w:cs="Times New Roman"/>
          <w:i/>
          <w:iCs/>
          <w:color w:val="202124"/>
          <w:sz w:val="24"/>
          <w:szCs w:val="24"/>
        </w:rPr>
        <w:t>Ministrijas speciāliste problēmu neredz un zīdaini salīdzina ar mājdzīvnieku, ko arī uz slimnīcu līdzi neņem</w:t>
      </w:r>
      <w:r w:rsidR="001A5D43">
        <w:rPr>
          <w:rFonts w:cs="Times New Roman"/>
          <w:i/>
          <w:iCs/>
          <w:color w:val="202124"/>
          <w:sz w:val="24"/>
          <w:szCs w:val="24"/>
        </w:rPr>
        <w:t>!</w:t>
      </w:r>
    </w:p>
    <w:p w14:paraId="1400F427" w14:textId="32303890" w:rsidR="00231C85" w:rsidRDefault="00F70300" w:rsidP="00BA29CD">
      <w:pPr>
        <w:spacing w:after="120" w:line="360" w:lineRule="auto"/>
        <w:jc w:val="both"/>
        <w:rPr>
          <w:sz w:val="24"/>
          <w:szCs w:val="28"/>
        </w:rPr>
      </w:pPr>
      <w:r>
        <w:rPr>
          <w:sz w:val="24"/>
          <w:szCs w:val="28"/>
        </w:rPr>
        <w:t>Ir jā</w:t>
      </w:r>
      <w:r w:rsidR="004610EC">
        <w:rPr>
          <w:sz w:val="24"/>
          <w:szCs w:val="28"/>
        </w:rPr>
        <w:t>atzīst</w:t>
      </w:r>
      <w:r>
        <w:rPr>
          <w:sz w:val="24"/>
          <w:szCs w:val="28"/>
        </w:rPr>
        <w:t>, ka ministrijas pārstāves lietotais salīdzinājums</w:t>
      </w:r>
      <w:r w:rsidR="00106BB6">
        <w:rPr>
          <w:sz w:val="24"/>
          <w:szCs w:val="28"/>
        </w:rPr>
        <w:t xml:space="preserve"> ir neveikl</w:t>
      </w:r>
      <w:r w:rsidR="001E0A66">
        <w:rPr>
          <w:sz w:val="24"/>
          <w:szCs w:val="28"/>
        </w:rPr>
        <w:t>s</w:t>
      </w:r>
      <w:r w:rsidR="00D57DBF">
        <w:rPr>
          <w:sz w:val="24"/>
          <w:szCs w:val="28"/>
        </w:rPr>
        <w:t xml:space="preserve">, jo šāda </w:t>
      </w:r>
      <w:r w:rsidR="000F6EF1">
        <w:rPr>
          <w:sz w:val="24"/>
          <w:szCs w:val="28"/>
        </w:rPr>
        <w:t xml:space="preserve">skaidrojoša </w:t>
      </w:r>
      <w:r w:rsidR="00D57DBF">
        <w:rPr>
          <w:sz w:val="24"/>
          <w:szCs w:val="28"/>
        </w:rPr>
        <w:t xml:space="preserve">piemēra </w:t>
      </w:r>
      <w:r w:rsidR="000449A2">
        <w:rPr>
          <w:sz w:val="24"/>
          <w:szCs w:val="28"/>
        </w:rPr>
        <w:t>pie</w:t>
      </w:r>
      <w:r w:rsidR="00D57DBF">
        <w:rPr>
          <w:sz w:val="24"/>
          <w:szCs w:val="28"/>
        </w:rPr>
        <w:t xml:space="preserve">lietojums </w:t>
      </w:r>
      <w:r w:rsidR="008B72AA">
        <w:rPr>
          <w:sz w:val="24"/>
          <w:szCs w:val="28"/>
        </w:rPr>
        <w:t>liecina par (apzinātu vai neapzinātu)</w:t>
      </w:r>
      <w:r w:rsidR="00D57DBF">
        <w:rPr>
          <w:sz w:val="24"/>
          <w:szCs w:val="28"/>
        </w:rPr>
        <w:t xml:space="preserve"> nolūku pazemināt </w:t>
      </w:r>
      <w:r w:rsidR="008B72AA">
        <w:rPr>
          <w:sz w:val="24"/>
          <w:szCs w:val="28"/>
        </w:rPr>
        <w:t>problēmsituācijas nopietnību (</w:t>
      </w:r>
      <w:r w:rsidR="007B362C">
        <w:rPr>
          <w:sz w:val="24"/>
          <w:szCs w:val="28"/>
        </w:rPr>
        <w:t>ironizējot par to</w:t>
      </w:r>
      <w:r w:rsidR="008B72AA">
        <w:rPr>
          <w:sz w:val="24"/>
          <w:szCs w:val="28"/>
        </w:rPr>
        <w:t>) un svarīgumu</w:t>
      </w:r>
      <w:r w:rsidR="00D44310">
        <w:rPr>
          <w:sz w:val="24"/>
          <w:szCs w:val="28"/>
        </w:rPr>
        <w:t xml:space="preserve"> (uzrādot to kā pārspīlējumu). </w:t>
      </w:r>
      <w:r w:rsidR="00D6755C">
        <w:rPr>
          <w:sz w:val="24"/>
          <w:szCs w:val="28"/>
        </w:rPr>
        <w:t xml:space="preserve">Labticīgi </w:t>
      </w:r>
      <w:r w:rsidR="000449A2">
        <w:rPr>
          <w:sz w:val="24"/>
          <w:szCs w:val="28"/>
        </w:rPr>
        <w:t>būtu</w:t>
      </w:r>
      <w:r w:rsidR="00D6755C">
        <w:rPr>
          <w:sz w:val="24"/>
          <w:szCs w:val="28"/>
        </w:rPr>
        <w:t xml:space="preserve"> pieņem</w:t>
      </w:r>
      <w:r w:rsidR="000449A2">
        <w:rPr>
          <w:sz w:val="24"/>
          <w:szCs w:val="28"/>
        </w:rPr>
        <w:t>ams</w:t>
      </w:r>
      <w:r w:rsidR="00D6755C">
        <w:rPr>
          <w:sz w:val="24"/>
          <w:szCs w:val="28"/>
        </w:rPr>
        <w:t xml:space="preserve">, ka amatpersonai šādu nodomu </w:t>
      </w:r>
      <w:r w:rsidR="000449A2">
        <w:rPr>
          <w:sz w:val="24"/>
          <w:szCs w:val="28"/>
        </w:rPr>
        <w:t xml:space="preserve">tomēr </w:t>
      </w:r>
      <w:r w:rsidR="00D6755C">
        <w:rPr>
          <w:sz w:val="24"/>
          <w:szCs w:val="28"/>
        </w:rPr>
        <w:t>nav bijis, līdz ar to</w:t>
      </w:r>
      <w:r w:rsidR="000449A2">
        <w:rPr>
          <w:sz w:val="24"/>
          <w:szCs w:val="28"/>
        </w:rPr>
        <w:t xml:space="preserve"> būtu</w:t>
      </w:r>
      <w:r w:rsidR="00D6755C">
        <w:rPr>
          <w:sz w:val="24"/>
          <w:szCs w:val="28"/>
        </w:rPr>
        <w:t xml:space="preserve"> </w:t>
      </w:r>
      <w:r w:rsidR="00853C57">
        <w:rPr>
          <w:sz w:val="24"/>
          <w:szCs w:val="28"/>
        </w:rPr>
        <w:t xml:space="preserve">jāsecina, </w:t>
      </w:r>
      <w:r w:rsidR="00853C57" w:rsidRPr="00231C85">
        <w:rPr>
          <w:sz w:val="24"/>
          <w:szCs w:val="28"/>
        </w:rPr>
        <w:t xml:space="preserve">ka </w:t>
      </w:r>
      <w:r w:rsidR="000449A2">
        <w:rPr>
          <w:sz w:val="24"/>
          <w:szCs w:val="28"/>
        </w:rPr>
        <w:t>ministrijas pārstāves</w:t>
      </w:r>
      <w:r w:rsidR="00244095" w:rsidRPr="00231C85">
        <w:rPr>
          <w:sz w:val="24"/>
          <w:szCs w:val="28"/>
        </w:rPr>
        <w:t xml:space="preserve"> attieksme ir pārprasta</w:t>
      </w:r>
      <w:r w:rsidR="00231C85">
        <w:rPr>
          <w:sz w:val="24"/>
          <w:szCs w:val="28"/>
        </w:rPr>
        <w:t xml:space="preserve"> </w:t>
      </w:r>
    </w:p>
    <w:p w14:paraId="6EB1CB87" w14:textId="433FCF4E" w:rsidR="00F22F9E" w:rsidRDefault="000449A2" w:rsidP="00BA29CD">
      <w:pPr>
        <w:spacing w:after="120" w:line="360" w:lineRule="auto"/>
        <w:jc w:val="both"/>
        <w:rPr>
          <w:sz w:val="24"/>
          <w:szCs w:val="28"/>
        </w:rPr>
      </w:pPr>
      <w:r>
        <w:rPr>
          <w:sz w:val="24"/>
          <w:szCs w:val="28"/>
        </w:rPr>
        <w:t xml:space="preserve">Sekojoši </w:t>
      </w:r>
      <w:r w:rsidR="0021177B">
        <w:rPr>
          <w:sz w:val="24"/>
          <w:szCs w:val="28"/>
        </w:rPr>
        <w:t>rodas jautājums</w:t>
      </w:r>
      <w:r w:rsidR="00B86FD3">
        <w:rPr>
          <w:sz w:val="24"/>
          <w:szCs w:val="28"/>
        </w:rPr>
        <w:t>, vai žurnālistes iespējās bija šādu pārpratumu novērst</w:t>
      </w:r>
      <w:r w:rsidR="000F6EF1">
        <w:rPr>
          <w:sz w:val="24"/>
          <w:szCs w:val="28"/>
        </w:rPr>
        <w:t xml:space="preserve">, vai žurnālistei </w:t>
      </w:r>
      <w:r w:rsidR="00217DAB">
        <w:rPr>
          <w:sz w:val="24"/>
          <w:szCs w:val="28"/>
        </w:rPr>
        <w:t xml:space="preserve">vajadzēja intervijas laikā uz </w:t>
      </w:r>
      <w:r w:rsidR="002B2407">
        <w:rPr>
          <w:sz w:val="24"/>
          <w:szCs w:val="28"/>
        </w:rPr>
        <w:t>ministrijas pārstāves teikto</w:t>
      </w:r>
      <w:r w:rsidR="00217DAB">
        <w:rPr>
          <w:sz w:val="24"/>
          <w:szCs w:val="28"/>
        </w:rPr>
        <w:t xml:space="preserve"> reaģēt ar precizējošiem jautājumiem, lai intervētā persona </w:t>
      </w:r>
      <w:r>
        <w:rPr>
          <w:sz w:val="24"/>
          <w:szCs w:val="28"/>
        </w:rPr>
        <w:t>paskaidrotu</w:t>
      </w:r>
      <w:r w:rsidR="00217DAB">
        <w:rPr>
          <w:sz w:val="24"/>
          <w:szCs w:val="28"/>
        </w:rPr>
        <w:t xml:space="preserve"> </w:t>
      </w:r>
      <w:r w:rsidR="00A03269">
        <w:rPr>
          <w:sz w:val="24"/>
          <w:szCs w:val="28"/>
        </w:rPr>
        <w:t>sevis</w:t>
      </w:r>
      <w:r w:rsidR="00217DAB">
        <w:rPr>
          <w:sz w:val="24"/>
          <w:szCs w:val="28"/>
        </w:rPr>
        <w:t xml:space="preserve"> pateikto</w:t>
      </w:r>
      <w:r w:rsidR="002322B8">
        <w:rPr>
          <w:sz w:val="24"/>
          <w:szCs w:val="28"/>
        </w:rPr>
        <w:t xml:space="preserve">, un sniegtu precīzāku savas </w:t>
      </w:r>
      <w:r w:rsidR="00446A58">
        <w:rPr>
          <w:sz w:val="24"/>
          <w:szCs w:val="28"/>
        </w:rPr>
        <w:t>attieksmes un nostājas</w:t>
      </w:r>
      <w:r w:rsidR="002322B8">
        <w:rPr>
          <w:sz w:val="24"/>
          <w:szCs w:val="28"/>
        </w:rPr>
        <w:t xml:space="preserve"> </w:t>
      </w:r>
      <w:r>
        <w:rPr>
          <w:sz w:val="24"/>
          <w:szCs w:val="28"/>
        </w:rPr>
        <w:t>redzējumu</w:t>
      </w:r>
      <w:r w:rsidR="00F85C69">
        <w:rPr>
          <w:sz w:val="24"/>
          <w:szCs w:val="28"/>
        </w:rPr>
        <w:t xml:space="preserve"> </w:t>
      </w:r>
      <w:r w:rsidR="006D13EE">
        <w:rPr>
          <w:sz w:val="24"/>
          <w:szCs w:val="28"/>
        </w:rPr>
        <w:t>un pamatojumu</w:t>
      </w:r>
      <w:r w:rsidR="002322B8">
        <w:rPr>
          <w:sz w:val="24"/>
          <w:szCs w:val="28"/>
        </w:rPr>
        <w:t xml:space="preserve">. </w:t>
      </w:r>
      <w:r w:rsidR="00F1428A">
        <w:rPr>
          <w:sz w:val="24"/>
          <w:szCs w:val="28"/>
        </w:rPr>
        <w:t>Tas, vai š</w:t>
      </w:r>
      <w:r w:rsidR="004F402D">
        <w:rPr>
          <w:sz w:val="24"/>
          <w:szCs w:val="28"/>
        </w:rPr>
        <w:t>ād</w:t>
      </w:r>
      <w:r w:rsidR="00F1428A">
        <w:rPr>
          <w:sz w:val="24"/>
          <w:szCs w:val="28"/>
        </w:rPr>
        <w:t>s</w:t>
      </w:r>
      <w:r w:rsidR="004F402D">
        <w:rPr>
          <w:sz w:val="24"/>
          <w:szCs w:val="28"/>
        </w:rPr>
        <w:t xml:space="preserve"> jautājum</w:t>
      </w:r>
      <w:r w:rsidR="00F1428A">
        <w:rPr>
          <w:sz w:val="24"/>
          <w:szCs w:val="28"/>
        </w:rPr>
        <w:t>s</w:t>
      </w:r>
      <w:r w:rsidR="00E7666C">
        <w:rPr>
          <w:sz w:val="24"/>
          <w:szCs w:val="28"/>
        </w:rPr>
        <w:t xml:space="preserve"> (vai pārpratumu varēja novērst)</w:t>
      </w:r>
      <w:r w:rsidR="00F1428A">
        <w:rPr>
          <w:sz w:val="24"/>
          <w:szCs w:val="28"/>
        </w:rPr>
        <w:t xml:space="preserve"> ir atbildams </w:t>
      </w:r>
      <w:r w:rsidR="003C2037">
        <w:rPr>
          <w:sz w:val="24"/>
          <w:szCs w:val="28"/>
        </w:rPr>
        <w:t>apstiprinoši vai noliedzoši,</w:t>
      </w:r>
      <w:r w:rsidR="004F402D">
        <w:rPr>
          <w:sz w:val="24"/>
          <w:szCs w:val="28"/>
        </w:rPr>
        <w:t xml:space="preserve"> ir atkarīg</w:t>
      </w:r>
      <w:r w:rsidR="00FA2D05">
        <w:rPr>
          <w:sz w:val="24"/>
          <w:szCs w:val="28"/>
        </w:rPr>
        <w:t>s</w:t>
      </w:r>
      <w:r w:rsidR="004F402D">
        <w:rPr>
          <w:sz w:val="24"/>
          <w:szCs w:val="28"/>
        </w:rPr>
        <w:t xml:space="preserve"> no žurnālista pozicionējum</w:t>
      </w:r>
      <w:r w:rsidR="00FA2D05">
        <w:rPr>
          <w:sz w:val="24"/>
          <w:szCs w:val="28"/>
        </w:rPr>
        <w:t>a</w:t>
      </w:r>
      <w:r w:rsidR="004F402D">
        <w:rPr>
          <w:sz w:val="24"/>
          <w:szCs w:val="28"/>
        </w:rPr>
        <w:t xml:space="preserve"> pret intervēto personu, šajā gadījumā – pret valsts pārvaldes pārstāvi. </w:t>
      </w:r>
    </w:p>
    <w:p w14:paraId="4EFD0976" w14:textId="60781D59" w:rsidR="00043EE5" w:rsidRDefault="00043EE5" w:rsidP="00BA29CD">
      <w:pPr>
        <w:spacing w:after="120" w:line="360" w:lineRule="auto"/>
        <w:jc w:val="both"/>
        <w:rPr>
          <w:sz w:val="24"/>
          <w:szCs w:val="28"/>
        </w:rPr>
      </w:pPr>
      <w:r>
        <w:rPr>
          <w:sz w:val="24"/>
          <w:szCs w:val="28"/>
        </w:rPr>
        <w:t>Būtiski, ka žurnālists šo informāciju nav sagrozījis vai izmantojis neatbilstošā kontekstā – Sižetā ir korekti citēts intervējamā teiktais.</w:t>
      </w:r>
    </w:p>
    <w:p w14:paraId="6B80691B" w14:textId="0CDBE1EC" w:rsidR="00240588" w:rsidRDefault="00C50438" w:rsidP="0019563D">
      <w:pPr>
        <w:spacing w:after="120" w:line="360" w:lineRule="auto"/>
        <w:jc w:val="both"/>
        <w:rPr>
          <w:rFonts w:eastAsia="Times New Roman" w:cs="Times New Roman"/>
          <w:i/>
          <w:iCs/>
          <w:sz w:val="24"/>
          <w:szCs w:val="24"/>
          <w:lang w:eastAsia="lv-LV"/>
        </w:rPr>
      </w:pPr>
      <w:r>
        <w:rPr>
          <w:sz w:val="24"/>
          <w:szCs w:val="28"/>
        </w:rPr>
        <w:t>Veselības ministrijas p</w:t>
      </w:r>
      <w:r w:rsidR="0019563D">
        <w:rPr>
          <w:sz w:val="24"/>
          <w:szCs w:val="28"/>
        </w:rPr>
        <w:t>ārstāvei uzdotie jautājumi</w:t>
      </w:r>
      <w:r w:rsidR="00405D8C">
        <w:rPr>
          <w:sz w:val="24"/>
          <w:szCs w:val="28"/>
        </w:rPr>
        <w:t xml:space="preserve"> ir precīzi un skaidri</w:t>
      </w:r>
      <w:r w:rsidR="0019563D">
        <w:rPr>
          <w:sz w:val="24"/>
          <w:szCs w:val="28"/>
        </w:rPr>
        <w:t xml:space="preserve"> (</w:t>
      </w:r>
      <w:r w:rsidR="0019563D" w:rsidRPr="00870A4A">
        <w:rPr>
          <w:rFonts w:eastAsia="Times New Roman" w:cs="Times New Roman"/>
          <w:i/>
          <w:iCs/>
          <w:sz w:val="24"/>
          <w:szCs w:val="36"/>
          <w:lang w:eastAsia="lv-LV"/>
        </w:rPr>
        <w:t>Kāpēc ir šāda prakse? Vai neņemt jaundzimušo – ir noteikts vadlīnijās? Ģimenes ārsts teica, ka jaundzimušajam ir vislabāk pie mammas, bet slimnīca saka – ne vienmēr, ja mamma ir slima? Kur ir vidusceļš?</w:t>
      </w:r>
      <w:r w:rsidR="0019563D" w:rsidRPr="00870A4A">
        <w:rPr>
          <w:rFonts w:eastAsia="Times New Roman" w:cs="Times New Roman"/>
          <w:sz w:val="24"/>
          <w:szCs w:val="24"/>
          <w:lang w:eastAsia="lv-LV"/>
        </w:rPr>
        <w:t>)</w:t>
      </w:r>
      <w:r w:rsidR="00405D8C">
        <w:rPr>
          <w:rFonts w:eastAsia="Times New Roman" w:cs="Times New Roman"/>
          <w:sz w:val="24"/>
          <w:szCs w:val="24"/>
          <w:lang w:eastAsia="lv-LV"/>
        </w:rPr>
        <w:t xml:space="preserve">, tie </w:t>
      </w:r>
      <w:r w:rsidR="0019563D" w:rsidRPr="00870A4A">
        <w:rPr>
          <w:rFonts w:eastAsia="Times New Roman" w:cs="Times New Roman"/>
          <w:sz w:val="24"/>
          <w:szCs w:val="24"/>
          <w:lang w:eastAsia="lv-LV"/>
        </w:rPr>
        <w:t>liecina par</w:t>
      </w:r>
      <w:r w:rsidR="007F3A29">
        <w:rPr>
          <w:rFonts w:eastAsia="Times New Roman" w:cs="Times New Roman"/>
          <w:sz w:val="24"/>
          <w:szCs w:val="24"/>
          <w:lang w:eastAsia="lv-LV"/>
        </w:rPr>
        <w:t xml:space="preserve"> uzdevumu noskaidrot </w:t>
      </w:r>
      <w:r w:rsidR="00870A4A">
        <w:rPr>
          <w:rFonts w:eastAsia="Times New Roman" w:cs="Times New Roman"/>
          <w:sz w:val="24"/>
          <w:szCs w:val="24"/>
          <w:lang w:eastAsia="lv-LV"/>
        </w:rPr>
        <w:t>amatpersonas</w:t>
      </w:r>
      <w:r w:rsidR="00240588">
        <w:rPr>
          <w:rFonts w:eastAsia="Times New Roman" w:cs="Times New Roman"/>
          <w:sz w:val="24"/>
          <w:szCs w:val="24"/>
          <w:lang w:eastAsia="lv-LV"/>
        </w:rPr>
        <w:t xml:space="preserve"> </w:t>
      </w:r>
      <w:r w:rsidR="007F3A29">
        <w:rPr>
          <w:rFonts w:eastAsia="Times New Roman" w:cs="Times New Roman"/>
          <w:sz w:val="24"/>
          <w:szCs w:val="24"/>
          <w:lang w:eastAsia="lv-LV"/>
        </w:rPr>
        <w:t>viedokli</w:t>
      </w:r>
      <w:r w:rsidR="00240588">
        <w:rPr>
          <w:rFonts w:eastAsia="Times New Roman" w:cs="Times New Roman"/>
          <w:sz w:val="24"/>
          <w:szCs w:val="24"/>
          <w:lang w:eastAsia="lv-LV"/>
        </w:rPr>
        <w:t xml:space="preserve"> un pamatojumu šādai situācijai, kā arī vēlmi noskaidrot </w:t>
      </w:r>
      <w:r w:rsidR="00190164">
        <w:rPr>
          <w:rFonts w:eastAsia="Times New Roman" w:cs="Times New Roman"/>
          <w:sz w:val="24"/>
          <w:szCs w:val="24"/>
          <w:lang w:eastAsia="lv-LV"/>
        </w:rPr>
        <w:t xml:space="preserve">pastāvošo </w:t>
      </w:r>
      <w:r w:rsidR="00240588">
        <w:rPr>
          <w:rFonts w:eastAsia="Times New Roman" w:cs="Times New Roman"/>
          <w:sz w:val="24"/>
          <w:szCs w:val="24"/>
          <w:lang w:eastAsia="lv-LV"/>
        </w:rPr>
        <w:t xml:space="preserve">normatīvo regulējumu – </w:t>
      </w:r>
      <w:r w:rsidR="00240588" w:rsidRPr="009F165C">
        <w:rPr>
          <w:rFonts w:eastAsia="Times New Roman" w:cs="Times New Roman"/>
          <w:i/>
          <w:iCs/>
          <w:sz w:val="24"/>
          <w:szCs w:val="24"/>
          <w:lang w:eastAsia="lv-LV"/>
        </w:rPr>
        <w:t>Vai neņemt jaundzimušo – ir noteikts vadlīnijās</w:t>
      </w:r>
      <w:r w:rsidR="00250CA2">
        <w:rPr>
          <w:rFonts w:eastAsia="Times New Roman" w:cs="Times New Roman"/>
          <w:i/>
          <w:iCs/>
          <w:sz w:val="24"/>
          <w:szCs w:val="24"/>
          <w:lang w:eastAsia="lv-LV"/>
        </w:rPr>
        <w:t>?</w:t>
      </w:r>
    </w:p>
    <w:p w14:paraId="3B63CA72" w14:textId="2A07B2CB" w:rsidR="00C068BD" w:rsidRPr="00240588" w:rsidRDefault="00240588" w:rsidP="0019563D">
      <w:pPr>
        <w:spacing w:after="120" w:line="360" w:lineRule="auto"/>
        <w:jc w:val="both"/>
        <w:rPr>
          <w:rFonts w:eastAsia="Times New Roman" w:cs="Times New Roman"/>
          <w:sz w:val="24"/>
          <w:szCs w:val="24"/>
          <w:lang w:eastAsia="lv-LV"/>
        </w:rPr>
      </w:pPr>
      <w:r w:rsidRPr="00370655">
        <w:rPr>
          <w:rFonts w:eastAsia="Times New Roman" w:cs="Times New Roman"/>
          <w:sz w:val="24"/>
          <w:szCs w:val="24"/>
          <w:lang w:eastAsia="lv-LV"/>
        </w:rPr>
        <w:t xml:space="preserve">Līdztekus ļoti nozīmīgs ir jautājums </w:t>
      </w:r>
      <w:r w:rsidR="009F165C">
        <w:rPr>
          <w:rFonts w:eastAsia="Times New Roman" w:cs="Times New Roman"/>
          <w:sz w:val="24"/>
          <w:szCs w:val="24"/>
          <w:lang w:eastAsia="lv-LV"/>
        </w:rPr>
        <w:t>–</w:t>
      </w:r>
      <w:r w:rsidRPr="00370655">
        <w:rPr>
          <w:rFonts w:eastAsia="Times New Roman" w:cs="Times New Roman"/>
          <w:sz w:val="24"/>
          <w:szCs w:val="24"/>
          <w:lang w:eastAsia="lv-LV"/>
        </w:rPr>
        <w:t xml:space="preserve"> </w:t>
      </w:r>
      <w:r>
        <w:rPr>
          <w:rFonts w:eastAsia="Times New Roman" w:cs="Times New Roman"/>
          <w:i/>
          <w:iCs/>
          <w:sz w:val="24"/>
          <w:szCs w:val="24"/>
          <w:lang w:eastAsia="lv-LV"/>
        </w:rPr>
        <w:t>k</w:t>
      </w:r>
      <w:r w:rsidRPr="00370655">
        <w:rPr>
          <w:rFonts w:eastAsia="Times New Roman" w:cs="Times New Roman"/>
          <w:i/>
          <w:iCs/>
          <w:sz w:val="24"/>
          <w:szCs w:val="24"/>
          <w:lang w:eastAsia="lv-LV"/>
        </w:rPr>
        <w:t>ur ir vidusceļš</w:t>
      </w:r>
      <w:r w:rsidRPr="00370655">
        <w:rPr>
          <w:rFonts w:eastAsia="Times New Roman" w:cs="Times New Roman"/>
          <w:sz w:val="24"/>
          <w:szCs w:val="24"/>
          <w:lang w:eastAsia="lv-LV"/>
        </w:rPr>
        <w:t xml:space="preserve"> </w:t>
      </w:r>
      <w:r>
        <w:rPr>
          <w:rFonts w:eastAsia="Times New Roman" w:cs="Times New Roman"/>
          <w:sz w:val="24"/>
          <w:szCs w:val="24"/>
          <w:lang w:eastAsia="lv-LV"/>
        </w:rPr>
        <w:t>–</w:t>
      </w:r>
      <w:r w:rsidRPr="00370655">
        <w:rPr>
          <w:rFonts w:eastAsia="Times New Roman" w:cs="Times New Roman"/>
          <w:sz w:val="24"/>
          <w:szCs w:val="24"/>
          <w:lang w:eastAsia="lv-LV"/>
        </w:rPr>
        <w:t xml:space="preserve"> </w:t>
      </w:r>
      <w:r>
        <w:rPr>
          <w:rFonts w:eastAsia="Times New Roman" w:cs="Times New Roman"/>
          <w:sz w:val="24"/>
          <w:szCs w:val="24"/>
          <w:lang w:eastAsia="lv-LV"/>
        </w:rPr>
        <w:t xml:space="preserve">kas liecina par </w:t>
      </w:r>
      <w:r w:rsidR="00C068BD">
        <w:rPr>
          <w:rFonts w:eastAsia="Times New Roman" w:cs="Times New Roman"/>
          <w:sz w:val="24"/>
          <w:szCs w:val="24"/>
          <w:lang w:eastAsia="lv-LV"/>
        </w:rPr>
        <w:t>neitrālu žurnālistes rīcību, necenšoties nostāties vienā vai otrā pusē, bet meklējot risinājumu, kas būtu atbilstošs gan pacientam, gan veselības aprūpes iestādēm.</w:t>
      </w:r>
      <w:r w:rsidR="00C50438">
        <w:rPr>
          <w:rFonts w:eastAsia="Times New Roman" w:cs="Times New Roman"/>
          <w:sz w:val="24"/>
          <w:szCs w:val="24"/>
          <w:lang w:eastAsia="lv-LV"/>
        </w:rPr>
        <w:t xml:space="preserve"> Kā atbilde seko atbildīgās iestādes </w:t>
      </w:r>
      <w:r w:rsidR="007A5DBB">
        <w:rPr>
          <w:rFonts w:eastAsia="Times New Roman" w:cs="Times New Roman"/>
          <w:sz w:val="24"/>
          <w:szCs w:val="24"/>
          <w:lang w:eastAsia="lv-LV"/>
        </w:rPr>
        <w:t xml:space="preserve">skaidrojums un/vai </w:t>
      </w:r>
      <w:r w:rsidR="00C50438">
        <w:rPr>
          <w:rFonts w:eastAsia="Times New Roman" w:cs="Times New Roman"/>
          <w:sz w:val="24"/>
          <w:szCs w:val="24"/>
          <w:lang w:eastAsia="lv-LV"/>
        </w:rPr>
        <w:t>argumentācija, par kuras kvalitāti žurnālist</w:t>
      </w:r>
      <w:r w:rsidR="00B931BB">
        <w:rPr>
          <w:rFonts w:eastAsia="Times New Roman" w:cs="Times New Roman"/>
          <w:sz w:val="24"/>
          <w:szCs w:val="24"/>
          <w:lang w:eastAsia="lv-LV"/>
        </w:rPr>
        <w:t>s nevar uzņemties atbildību, jo tas nav žurnālista kompetencē, īpaši</w:t>
      </w:r>
      <w:r w:rsidR="009A6A74">
        <w:rPr>
          <w:rFonts w:eastAsia="Times New Roman" w:cs="Times New Roman"/>
          <w:sz w:val="24"/>
          <w:szCs w:val="24"/>
          <w:lang w:eastAsia="lv-LV"/>
        </w:rPr>
        <w:t>,</w:t>
      </w:r>
      <w:r w:rsidR="00B931BB">
        <w:rPr>
          <w:rFonts w:eastAsia="Times New Roman" w:cs="Times New Roman"/>
          <w:sz w:val="24"/>
          <w:szCs w:val="24"/>
          <w:lang w:eastAsia="lv-LV"/>
        </w:rPr>
        <w:t xml:space="preserve"> ja </w:t>
      </w:r>
      <w:r w:rsidR="00362206">
        <w:rPr>
          <w:rFonts w:eastAsia="Times New Roman" w:cs="Times New Roman"/>
          <w:sz w:val="24"/>
          <w:szCs w:val="24"/>
          <w:lang w:eastAsia="lv-LV"/>
        </w:rPr>
        <w:t xml:space="preserve">viedokli papildina piemērs vai salīdzinājums. </w:t>
      </w:r>
    </w:p>
    <w:p w14:paraId="6F07A201" w14:textId="620DEFE6" w:rsidR="002B3DA2" w:rsidRDefault="003C2037" w:rsidP="00BA29CD">
      <w:pPr>
        <w:spacing w:after="120" w:line="360" w:lineRule="auto"/>
        <w:jc w:val="both"/>
        <w:rPr>
          <w:sz w:val="24"/>
          <w:szCs w:val="28"/>
        </w:rPr>
      </w:pPr>
      <w:r>
        <w:rPr>
          <w:sz w:val="24"/>
          <w:szCs w:val="28"/>
        </w:rPr>
        <w:t>No vienas puses, i</w:t>
      </w:r>
      <w:r w:rsidR="007C61DE">
        <w:rPr>
          <w:sz w:val="24"/>
          <w:szCs w:val="28"/>
        </w:rPr>
        <w:t xml:space="preserve">r jāņem vērā, ka LSM </w:t>
      </w:r>
      <w:r w:rsidR="00D40A00">
        <w:rPr>
          <w:sz w:val="24"/>
          <w:szCs w:val="28"/>
        </w:rPr>
        <w:t>pienākums</w:t>
      </w:r>
      <w:r w:rsidR="007C61DE">
        <w:rPr>
          <w:sz w:val="24"/>
          <w:szCs w:val="28"/>
        </w:rPr>
        <w:t xml:space="preserve"> nav </w:t>
      </w:r>
      <w:r w:rsidR="008813A5">
        <w:rPr>
          <w:sz w:val="24"/>
          <w:szCs w:val="28"/>
        </w:rPr>
        <w:t>risināt</w:t>
      </w:r>
      <w:r w:rsidR="007C61DE">
        <w:rPr>
          <w:sz w:val="24"/>
          <w:szCs w:val="28"/>
        </w:rPr>
        <w:t xml:space="preserve"> valsts pārvaldes sabiedrisko attiecību </w:t>
      </w:r>
      <w:r w:rsidR="008813A5">
        <w:rPr>
          <w:sz w:val="24"/>
          <w:szCs w:val="28"/>
        </w:rPr>
        <w:t>jautājumus</w:t>
      </w:r>
      <w:r w:rsidR="00482779">
        <w:rPr>
          <w:sz w:val="24"/>
          <w:szCs w:val="28"/>
        </w:rPr>
        <w:t>, bet gan strādāt sabiedrības interesēs</w:t>
      </w:r>
      <w:r w:rsidR="00C0084E">
        <w:rPr>
          <w:sz w:val="24"/>
          <w:szCs w:val="28"/>
        </w:rPr>
        <w:t xml:space="preserve"> un sniegt sabiedrībai patiesu informāciju </w:t>
      </w:r>
      <w:r w:rsidR="00C0084E">
        <w:rPr>
          <w:sz w:val="24"/>
          <w:szCs w:val="28"/>
        </w:rPr>
        <w:lastRenderedPageBreak/>
        <w:t xml:space="preserve">par tās dzīvi ietekmējošiem lēmumiem, procesiem un </w:t>
      </w:r>
      <w:r w:rsidR="00C0084E" w:rsidRPr="00BB5CA2">
        <w:rPr>
          <w:sz w:val="24"/>
          <w:szCs w:val="28"/>
        </w:rPr>
        <w:t>notikumiem, uzraudzīt politisko</w:t>
      </w:r>
      <w:r w:rsidR="002F547C" w:rsidRPr="00BB5CA2">
        <w:rPr>
          <w:sz w:val="24"/>
          <w:szCs w:val="28"/>
        </w:rPr>
        <w:t xml:space="preserve"> varu</w:t>
      </w:r>
      <w:r w:rsidR="007347D4" w:rsidRPr="00BB5CA2">
        <w:rPr>
          <w:sz w:val="24"/>
          <w:szCs w:val="28"/>
        </w:rPr>
        <w:t>, t.sk arī valsts pārvaldi</w:t>
      </w:r>
      <w:r w:rsidR="002F547C" w:rsidRPr="00BB5CA2">
        <w:rPr>
          <w:sz w:val="24"/>
          <w:szCs w:val="28"/>
        </w:rPr>
        <w:t>.</w:t>
      </w:r>
      <w:r w:rsidR="002F547C">
        <w:rPr>
          <w:sz w:val="24"/>
          <w:szCs w:val="28"/>
        </w:rPr>
        <w:t xml:space="preserve"> Šī uzraudzības funkcija liek </w:t>
      </w:r>
      <w:r w:rsidR="006F07CC">
        <w:rPr>
          <w:sz w:val="24"/>
          <w:szCs w:val="28"/>
        </w:rPr>
        <w:t xml:space="preserve">LSM </w:t>
      </w:r>
      <w:r w:rsidR="00AF4E9B">
        <w:rPr>
          <w:sz w:val="24"/>
          <w:szCs w:val="28"/>
        </w:rPr>
        <w:t xml:space="preserve">būt attiecībās ar varas pārstāvjiem īpaši kritiskiem. </w:t>
      </w:r>
    </w:p>
    <w:p w14:paraId="44C527EA" w14:textId="6D698939" w:rsidR="00AE00B8" w:rsidRDefault="00DC2459" w:rsidP="00BA29CD">
      <w:pPr>
        <w:spacing w:after="120" w:line="360" w:lineRule="auto"/>
        <w:jc w:val="both"/>
        <w:rPr>
          <w:sz w:val="24"/>
          <w:szCs w:val="28"/>
        </w:rPr>
      </w:pPr>
      <w:r>
        <w:rPr>
          <w:sz w:val="24"/>
          <w:szCs w:val="28"/>
        </w:rPr>
        <w:t xml:space="preserve">No otras puses, valsts pārvalde un valsts kopumā </w:t>
      </w:r>
      <w:r w:rsidR="00FB6032">
        <w:rPr>
          <w:sz w:val="24"/>
          <w:szCs w:val="28"/>
        </w:rPr>
        <w:t>ir sabiedrības pašpārvaldes forma, kas tādējādi nav atraujama no sabiedrības kā kaut kas ārējs un ta</w:t>
      </w:r>
      <w:r w:rsidR="00030BB8">
        <w:rPr>
          <w:sz w:val="24"/>
          <w:szCs w:val="28"/>
        </w:rPr>
        <w:t xml:space="preserve">mdēļ svešs un naidīgs tai. </w:t>
      </w:r>
      <w:r w:rsidR="007C3171">
        <w:rPr>
          <w:sz w:val="24"/>
          <w:szCs w:val="28"/>
        </w:rPr>
        <w:t xml:space="preserve">Nenoliedzami, ka daudzos jautājumos </w:t>
      </w:r>
      <w:r w:rsidR="00764797">
        <w:rPr>
          <w:sz w:val="24"/>
          <w:szCs w:val="28"/>
        </w:rPr>
        <w:t xml:space="preserve">valsts pārvaldes intereses un sabiedrības intereses </w:t>
      </w:r>
      <w:r w:rsidR="00124F7D">
        <w:rPr>
          <w:sz w:val="24"/>
          <w:szCs w:val="28"/>
        </w:rPr>
        <w:t>atšķiras</w:t>
      </w:r>
      <w:r w:rsidR="00EE6376">
        <w:rPr>
          <w:sz w:val="24"/>
          <w:szCs w:val="28"/>
        </w:rPr>
        <w:t xml:space="preserve"> un nonāk pretrunās</w:t>
      </w:r>
      <w:r w:rsidR="00124F7D">
        <w:rPr>
          <w:sz w:val="24"/>
          <w:szCs w:val="28"/>
        </w:rPr>
        <w:t>, kas rada iespaidu par plaisu valsts un sabiedrības attiecībās, kuru mēdz kultivēt politisk</w:t>
      </w:r>
      <w:r w:rsidR="00462DF6">
        <w:rPr>
          <w:sz w:val="24"/>
          <w:szCs w:val="28"/>
        </w:rPr>
        <w:t xml:space="preserve">ajā retorikā, lai tādējādi norādītu uz kļūdām un nepilnībām </w:t>
      </w:r>
      <w:r w:rsidR="007D2BCC">
        <w:rPr>
          <w:sz w:val="24"/>
          <w:szCs w:val="28"/>
        </w:rPr>
        <w:t xml:space="preserve">valsts pārvaldes darbībā. Sabiedriskais medijs kā sabiedrības interešu izteicējs šajā </w:t>
      </w:r>
      <w:r w:rsidR="003709F2">
        <w:rPr>
          <w:sz w:val="24"/>
          <w:szCs w:val="28"/>
        </w:rPr>
        <w:t xml:space="preserve">gadījumā </w:t>
      </w:r>
      <w:r w:rsidR="00700E62">
        <w:rPr>
          <w:sz w:val="24"/>
          <w:szCs w:val="28"/>
        </w:rPr>
        <w:t xml:space="preserve">var pozicionēties kā </w:t>
      </w:r>
      <w:r w:rsidR="00FE35C6">
        <w:rPr>
          <w:sz w:val="24"/>
          <w:szCs w:val="28"/>
        </w:rPr>
        <w:t xml:space="preserve">tā instance, kura </w:t>
      </w:r>
      <w:r w:rsidR="00710CBE">
        <w:rPr>
          <w:sz w:val="24"/>
          <w:szCs w:val="28"/>
        </w:rPr>
        <w:t xml:space="preserve">sabiedrības un valsts pārvaldes interešu konfliktu gadījumos </w:t>
      </w:r>
      <w:r w:rsidR="00067FC8">
        <w:rPr>
          <w:sz w:val="24"/>
          <w:szCs w:val="28"/>
        </w:rPr>
        <w:t>veicinātu</w:t>
      </w:r>
      <w:r w:rsidR="008A554D">
        <w:rPr>
          <w:sz w:val="24"/>
          <w:szCs w:val="28"/>
        </w:rPr>
        <w:t xml:space="preserve"> </w:t>
      </w:r>
      <w:r w:rsidR="00A86A3D">
        <w:rPr>
          <w:sz w:val="24"/>
          <w:szCs w:val="28"/>
        </w:rPr>
        <w:t>sabiedrība</w:t>
      </w:r>
      <w:r w:rsidR="00535523">
        <w:rPr>
          <w:sz w:val="24"/>
          <w:szCs w:val="28"/>
        </w:rPr>
        <w:t>s</w:t>
      </w:r>
      <w:r w:rsidR="00A86A3D">
        <w:rPr>
          <w:sz w:val="24"/>
          <w:szCs w:val="28"/>
        </w:rPr>
        <w:t xml:space="preserve"> un tās pašpārvalde</w:t>
      </w:r>
      <w:r w:rsidR="00535523">
        <w:rPr>
          <w:sz w:val="24"/>
          <w:szCs w:val="28"/>
        </w:rPr>
        <w:t xml:space="preserve">s </w:t>
      </w:r>
      <w:r w:rsidR="00F96709">
        <w:rPr>
          <w:sz w:val="24"/>
          <w:szCs w:val="28"/>
        </w:rPr>
        <w:t>interešu</w:t>
      </w:r>
      <w:r w:rsidR="00414B7F">
        <w:rPr>
          <w:sz w:val="24"/>
          <w:szCs w:val="28"/>
        </w:rPr>
        <w:t xml:space="preserve"> kopības</w:t>
      </w:r>
      <w:r w:rsidR="00535523">
        <w:rPr>
          <w:sz w:val="24"/>
          <w:szCs w:val="28"/>
        </w:rPr>
        <w:t xml:space="preserve"> atjaunošanu, jo </w:t>
      </w:r>
      <w:r w:rsidR="0046419E">
        <w:rPr>
          <w:sz w:val="24"/>
          <w:szCs w:val="28"/>
        </w:rPr>
        <w:t xml:space="preserve">sabiedriskā medija vispārējais stratēģiskais mērķis ir stiprināt Latvijas demokrātisko </w:t>
      </w:r>
      <w:r w:rsidR="003946FF">
        <w:rPr>
          <w:sz w:val="24"/>
          <w:szCs w:val="28"/>
        </w:rPr>
        <w:t>iek</w:t>
      </w:r>
      <w:r w:rsidR="00E24A88">
        <w:rPr>
          <w:sz w:val="24"/>
          <w:szCs w:val="28"/>
        </w:rPr>
        <w:t>ā</w:t>
      </w:r>
      <w:r w:rsidR="003946FF">
        <w:rPr>
          <w:sz w:val="24"/>
          <w:szCs w:val="28"/>
        </w:rPr>
        <w:t xml:space="preserve">rtu. </w:t>
      </w:r>
      <w:r w:rsidR="00E24A88">
        <w:rPr>
          <w:sz w:val="24"/>
          <w:szCs w:val="28"/>
        </w:rPr>
        <w:t xml:space="preserve">Tomēr jāņem vērā, ka sabiedriskā medija </w:t>
      </w:r>
      <w:r w:rsidR="00661F4E">
        <w:rPr>
          <w:sz w:val="24"/>
          <w:szCs w:val="28"/>
        </w:rPr>
        <w:t>uzdevums</w:t>
      </w:r>
      <w:r w:rsidR="00E24A88">
        <w:rPr>
          <w:sz w:val="24"/>
          <w:szCs w:val="28"/>
        </w:rPr>
        <w:t xml:space="preserve"> nav piedāvāt konkrētus risinājumus </w:t>
      </w:r>
      <w:r w:rsidR="00577F4E">
        <w:rPr>
          <w:sz w:val="24"/>
          <w:szCs w:val="28"/>
        </w:rPr>
        <w:t xml:space="preserve">sabiedrības un valsts pārvaldes </w:t>
      </w:r>
      <w:r w:rsidR="00E24A88">
        <w:rPr>
          <w:sz w:val="24"/>
          <w:szCs w:val="28"/>
        </w:rPr>
        <w:t>domstarpību gadījumos</w:t>
      </w:r>
      <w:r w:rsidR="00577F4E">
        <w:rPr>
          <w:sz w:val="24"/>
          <w:szCs w:val="28"/>
        </w:rPr>
        <w:t>,</w:t>
      </w:r>
      <w:r w:rsidR="00414B7F">
        <w:rPr>
          <w:sz w:val="24"/>
          <w:szCs w:val="28"/>
        </w:rPr>
        <w:t xml:space="preserve"> vai uzņemties </w:t>
      </w:r>
      <w:r w:rsidR="00D30932">
        <w:rPr>
          <w:sz w:val="24"/>
          <w:szCs w:val="28"/>
        </w:rPr>
        <w:t xml:space="preserve">nepastarpināta </w:t>
      </w:r>
      <w:r w:rsidR="00414B7F">
        <w:rPr>
          <w:sz w:val="24"/>
          <w:szCs w:val="28"/>
        </w:rPr>
        <w:t xml:space="preserve">mediatora </w:t>
      </w:r>
      <w:r w:rsidR="00DC41A2">
        <w:rPr>
          <w:sz w:val="24"/>
          <w:szCs w:val="28"/>
        </w:rPr>
        <w:t>pienākumus</w:t>
      </w:r>
      <w:r w:rsidR="00E24A88">
        <w:rPr>
          <w:sz w:val="24"/>
          <w:szCs w:val="28"/>
        </w:rPr>
        <w:t xml:space="preserve">, bet gan būt </w:t>
      </w:r>
      <w:r w:rsidR="00AF5A22">
        <w:rPr>
          <w:sz w:val="24"/>
          <w:szCs w:val="28"/>
        </w:rPr>
        <w:t>par mediālu platformu, kur</w:t>
      </w:r>
      <w:r w:rsidR="00866F73">
        <w:rPr>
          <w:sz w:val="24"/>
          <w:szCs w:val="28"/>
        </w:rPr>
        <w:t>ā</w:t>
      </w:r>
      <w:r w:rsidR="00AF5A22">
        <w:rPr>
          <w:sz w:val="24"/>
          <w:szCs w:val="28"/>
        </w:rPr>
        <w:t xml:space="preserve"> sabiedrība </w:t>
      </w:r>
      <w:r w:rsidR="000C7067">
        <w:rPr>
          <w:sz w:val="24"/>
          <w:szCs w:val="28"/>
        </w:rPr>
        <w:t xml:space="preserve">var apspriest </w:t>
      </w:r>
      <w:r w:rsidR="00DC41A2">
        <w:rPr>
          <w:sz w:val="24"/>
          <w:szCs w:val="28"/>
        </w:rPr>
        <w:t>tai</w:t>
      </w:r>
      <w:r w:rsidR="000C7067">
        <w:rPr>
          <w:sz w:val="24"/>
          <w:szCs w:val="28"/>
        </w:rPr>
        <w:t xml:space="preserve"> būtiskus jautājumus</w:t>
      </w:r>
      <w:r w:rsidR="00C43E46">
        <w:rPr>
          <w:sz w:val="24"/>
          <w:szCs w:val="28"/>
        </w:rPr>
        <w:t xml:space="preserve">. Tādējādi medija </w:t>
      </w:r>
      <w:r w:rsidR="00D26E84">
        <w:rPr>
          <w:sz w:val="24"/>
          <w:szCs w:val="28"/>
        </w:rPr>
        <w:t xml:space="preserve">sociālā </w:t>
      </w:r>
      <w:r w:rsidR="00C43E46">
        <w:rPr>
          <w:sz w:val="24"/>
          <w:szCs w:val="28"/>
        </w:rPr>
        <w:t xml:space="preserve">funkcija ir rosināt </w:t>
      </w:r>
      <w:r w:rsidR="007D3EB5">
        <w:rPr>
          <w:sz w:val="24"/>
          <w:szCs w:val="28"/>
        </w:rPr>
        <w:t xml:space="preserve">publiskas </w:t>
      </w:r>
      <w:r w:rsidR="00C43E46">
        <w:rPr>
          <w:sz w:val="24"/>
          <w:szCs w:val="28"/>
        </w:rPr>
        <w:t>diskusijas, lai tiktu rast</w:t>
      </w:r>
      <w:r w:rsidR="00B14B8B">
        <w:rPr>
          <w:sz w:val="24"/>
          <w:szCs w:val="28"/>
        </w:rPr>
        <w:t>i</w:t>
      </w:r>
      <w:r w:rsidR="00C43E46">
        <w:rPr>
          <w:sz w:val="24"/>
          <w:szCs w:val="28"/>
        </w:rPr>
        <w:t xml:space="preserve"> sabiedrības interesēm atbilstoši </w:t>
      </w:r>
      <w:r w:rsidR="00B14B8B">
        <w:rPr>
          <w:sz w:val="24"/>
          <w:szCs w:val="28"/>
        </w:rPr>
        <w:t>risinājumi</w:t>
      </w:r>
      <w:r w:rsidR="007D3EB5">
        <w:rPr>
          <w:sz w:val="24"/>
          <w:szCs w:val="28"/>
        </w:rPr>
        <w:t xml:space="preserve">, par kuriem atšķirīgās sabiedrības interešu grupas būtu spējīgas </w:t>
      </w:r>
      <w:r w:rsidR="00C10139">
        <w:rPr>
          <w:sz w:val="24"/>
          <w:szCs w:val="28"/>
        </w:rPr>
        <w:t xml:space="preserve">vienoties. </w:t>
      </w:r>
    </w:p>
    <w:p w14:paraId="44BBA929" w14:textId="6AC29B9D" w:rsidR="00D26E84" w:rsidRPr="003F744C" w:rsidRDefault="003F744C" w:rsidP="005408D4">
      <w:pPr>
        <w:spacing w:after="160" w:line="360" w:lineRule="auto"/>
        <w:jc w:val="both"/>
        <w:rPr>
          <w:b/>
          <w:bCs/>
          <w:sz w:val="24"/>
          <w:szCs w:val="28"/>
        </w:rPr>
      </w:pPr>
      <w:r w:rsidRPr="005408D4">
        <w:rPr>
          <w:b/>
          <w:bCs/>
          <w:sz w:val="24"/>
          <w:szCs w:val="28"/>
        </w:rPr>
        <w:t>[6]</w:t>
      </w:r>
      <w:r>
        <w:rPr>
          <w:sz w:val="24"/>
          <w:szCs w:val="28"/>
        </w:rPr>
        <w:t xml:space="preserve"> </w:t>
      </w:r>
      <w:r w:rsidRPr="003F744C">
        <w:rPr>
          <w:b/>
          <w:bCs/>
          <w:sz w:val="24"/>
          <w:szCs w:val="28"/>
        </w:rPr>
        <w:t>Par Sižeta un Publikācijas nodarīt</w:t>
      </w:r>
      <w:r w:rsidR="00405CA8">
        <w:rPr>
          <w:b/>
          <w:bCs/>
          <w:sz w:val="24"/>
          <w:szCs w:val="28"/>
        </w:rPr>
        <w:t>o</w:t>
      </w:r>
      <w:r w:rsidRPr="003F744C">
        <w:rPr>
          <w:b/>
          <w:bCs/>
          <w:sz w:val="24"/>
          <w:szCs w:val="28"/>
        </w:rPr>
        <w:t xml:space="preserve"> </w:t>
      </w:r>
      <w:r w:rsidR="00405CA8">
        <w:rPr>
          <w:b/>
          <w:bCs/>
          <w:sz w:val="24"/>
          <w:szCs w:val="28"/>
        </w:rPr>
        <w:t xml:space="preserve">reputācijas </w:t>
      </w:r>
      <w:r w:rsidRPr="003F744C">
        <w:rPr>
          <w:b/>
          <w:bCs/>
          <w:sz w:val="24"/>
          <w:szCs w:val="28"/>
        </w:rPr>
        <w:t>kaitējum</w:t>
      </w:r>
      <w:r w:rsidR="00405CA8">
        <w:rPr>
          <w:b/>
          <w:bCs/>
          <w:sz w:val="24"/>
          <w:szCs w:val="28"/>
        </w:rPr>
        <w:t>u</w:t>
      </w:r>
      <w:r w:rsidRPr="003F744C">
        <w:rPr>
          <w:b/>
          <w:bCs/>
          <w:sz w:val="24"/>
          <w:szCs w:val="28"/>
        </w:rPr>
        <w:t>.</w:t>
      </w:r>
    </w:p>
    <w:p w14:paraId="3085293D" w14:textId="605FD63C" w:rsidR="00321584" w:rsidRDefault="00405CA8" w:rsidP="00BA29CD">
      <w:pPr>
        <w:spacing w:after="120" w:line="360" w:lineRule="auto"/>
        <w:jc w:val="both"/>
        <w:rPr>
          <w:sz w:val="24"/>
          <w:szCs w:val="28"/>
        </w:rPr>
      </w:pPr>
      <w:r>
        <w:rPr>
          <w:sz w:val="24"/>
          <w:szCs w:val="28"/>
        </w:rPr>
        <w:t>Iespējams</w:t>
      </w:r>
      <w:r w:rsidR="005408D4">
        <w:rPr>
          <w:sz w:val="24"/>
          <w:szCs w:val="28"/>
        </w:rPr>
        <w:t xml:space="preserve">, ka abas satura vienības ir </w:t>
      </w:r>
      <w:r w:rsidR="00810153">
        <w:rPr>
          <w:sz w:val="24"/>
          <w:szCs w:val="28"/>
        </w:rPr>
        <w:t>radījušas reputācijas kaitējumu ministrijas pārstāvei un tās pārstāvētajai valsts pārvaldes iestādei</w:t>
      </w:r>
      <w:r>
        <w:rPr>
          <w:sz w:val="24"/>
          <w:szCs w:val="28"/>
        </w:rPr>
        <w:t xml:space="preserve"> – Veselības ministrijai</w:t>
      </w:r>
      <w:r w:rsidR="00810153">
        <w:rPr>
          <w:sz w:val="24"/>
          <w:szCs w:val="28"/>
        </w:rPr>
        <w:t xml:space="preserve"> kopumā. </w:t>
      </w:r>
      <w:r w:rsidR="00954389">
        <w:rPr>
          <w:sz w:val="24"/>
          <w:szCs w:val="28"/>
        </w:rPr>
        <w:t xml:space="preserve">Tomēr </w:t>
      </w:r>
      <w:r>
        <w:rPr>
          <w:sz w:val="24"/>
          <w:szCs w:val="28"/>
        </w:rPr>
        <w:t xml:space="preserve">jāņem vērā, ka </w:t>
      </w:r>
      <w:r w:rsidR="00954389">
        <w:rPr>
          <w:sz w:val="24"/>
          <w:szCs w:val="28"/>
        </w:rPr>
        <w:t xml:space="preserve">tāds nav bijis šo satura vienību </w:t>
      </w:r>
      <w:r>
        <w:rPr>
          <w:sz w:val="24"/>
          <w:szCs w:val="28"/>
        </w:rPr>
        <w:t xml:space="preserve">veidošanas </w:t>
      </w:r>
      <w:r w:rsidR="00954389">
        <w:rPr>
          <w:sz w:val="24"/>
          <w:szCs w:val="28"/>
        </w:rPr>
        <w:t>redakcionālais mērķis</w:t>
      </w:r>
      <w:r w:rsidR="00296632">
        <w:rPr>
          <w:sz w:val="24"/>
          <w:szCs w:val="28"/>
        </w:rPr>
        <w:t xml:space="preserve">, </w:t>
      </w:r>
      <w:r>
        <w:rPr>
          <w:sz w:val="24"/>
          <w:szCs w:val="28"/>
        </w:rPr>
        <w:t>un  iespējami nodarītais kaitējums</w:t>
      </w:r>
      <w:r w:rsidR="000C19EC">
        <w:rPr>
          <w:sz w:val="24"/>
          <w:szCs w:val="28"/>
        </w:rPr>
        <w:t xml:space="preserve"> ir vērtējams kā </w:t>
      </w:r>
      <w:r w:rsidR="00065481">
        <w:rPr>
          <w:sz w:val="24"/>
          <w:szCs w:val="28"/>
        </w:rPr>
        <w:t>iepriekš neplānots intervij</w:t>
      </w:r>
      <w:r w:rsidR="00CC1816">
        <w:rPr>
          <w:sz w:val="24"/>
          <w:szCs w:val="28"/>
        </w:rPr>
        <w:t>as</w:t>
      </w:r>
      <w:r w:rsidR="00065481">
        <w:rPr>
          <w:sz w:val="24"/>
          <w:szCs w:val="28"/>
        </w:rPr>
        <w:t xml:space="preserve"> rezultāts</w:t>
      </w:r>
      <w:r>
        <w:rPr>
          <w:sz w:val="24"/>
          <w:szCs w:val="28"/>
        </w:rPr>
        <w:t xml:space="preserve"> jeb sekas</w:t>
      </w:r>
      <w:r w:rsidR="009E0788">
        <w:rPr>
          <w:sz w:val="24"/>
          <w:szCs w:val="28"/>
        </w:rPr>
        <w:t>, k</w:t>
      </w:r>
      <w:r w:rsidR="00CC1816">
        <w:rPr>
          <w:sz w:val="24"/>
          <w:szCs w:val="28"/>
        </w:rPr>
        <w:t>o</w:t>
      </w:r>
      <w:r w:rsidR="009E0788">
        <w:rPr>
          <w:sz w:val="24"/>
          <w:szCs w:val="28"/>
        </w:rPr>
        <w:t xml:space="preserve"> </w:t>
      </w:r>
      <w:r w:rsidR="00321584">
        <w:rPr>
          <w:sz w:val="24"/>
          <w:szCs w:val="28"/>
        </w:rPr>
        <w:t>izraisīja intervētā</w:t>
      </w:r>
      <w:r w:rsidR="00617D86">
        <w:rPr>
          <w:sz w:val="24"/>
          <w:szCs w:val="28"/>
        </w:rPr>
        <w:t>s</w:t>
      </w:r>
      <w:r w:rsidR="00321584">
        <w:rPr>
          <w:sz w:val="24"/>
          <w:szCs w:val="28"/>
        </w:rPr>
        <w:t xml:space="preserve"> persona</w:t>
      </w:r>
      <w:r w:rsidR="00617D86">
        <w:rPr>
          <w:sz w:val="24"/>
          <w:szCs w:val="28"/>
        </w:rPr>
        <w:t>s nepārdom</w:t>
      </w:r>
      <w:r w:rsidR="006616EB">
        <w:rPr>
          <w:sz w:val="24"/>
          <w:szCs w:val="28"/>
        </w:rPr>
        <w:t>āts izteikums,</w:t>
      </w:r>
      <w:r w:rsidR="00321584">
        <w:rPr>
          <w:sz w:val="24"/>
          <w:szCs w:val="28"/>
        </w:rPr>
        <w:t xml:space="preserve"> nevis – intervētāj</w:t>
      </w:r>
      <w:r w:rsidR="006616EB">
        <w:rPr>
          <w:sz w:val="24"/>
          <w:szCs w:val="28"/>
        </w:rPr>
        <w:t>a tendenciozs nodoms</w:t>
      </w:r>
      <w:r w:rsidR="00954389">
        <w:rPr>
          <w:sz w:val="24"/>
          <w:szCs w:val="28"/>
        </w:rPr>
        <w:t xml:space="preserve">. </w:t>
      </w:r>
    </w:p>
    <w:p w14:paraId="0762275E" w14:textId="522B8767" w:rsidR="003F744C" w:rsidRDefault="00CD079D" w:rsidP="00BA29CD">
      <w:pPr>
        <w:spacing w:after="120" w:line="360" w:lineRule="auto"/>
        <w:jc w:val="both"/>
        <w:rPr>
          <w:sz w:val="24"/>
          <w:szCs w:val="28"/>
        </w:rPr>
      </w:pPr>
      <w:r>
        <w:rPr>
          <w:sz w:val="24"/>
          <w:szCs w:val="28"/>
        </w:rPr>
        <w:t>Sižetā un Publikācijā i</w:t>
      </w:r>
      <w:r w:rsidR="00FB6080">
        <w:rPr>
          <w:sz w:val="24"/>
          <w:szCs w:val="28"/>
        </w:rPr>
        <w:t xml:space="preserve">ztirzājot konkrēto problēmsituāciju, tā </w:t>
      </w:r>
      <w:r w:rsidR="00E73A89">
        <w:rPr>
          <w:sz w:val="24"/>
          <w:szCs w:val="28"/>
        </w:rPr>
        <w:t>tika</w:t>
      </w:r>
      <w:r w:rsidR="00FB6080">
        <w:rPr>
          <w:sz w:val="24"/>
          <w:szCs w:val="28"/>
        </w:rPr>
        <w:t xml:space="preserve"> </w:t>
      </w:r>
      <w:r w:rsidR="00BF72E6">
        <w:rPr>
          <w:sz w:val="24"/>
          <w:szCs w:val="28"/>
        </w:rPr>
        <w:t>objektīvi</w:t>
      </w:r>
      <w:r w:rsidR="00162806">
        <w:rPr>
          <w:sz w:val="24"/>
          <w:szCs w:val="28"/>
        </w:rPr>
        <w:t xml:space="preserve"> un </w:t>
      </w:r>
      <w:r w:rsidR="006F1B50">
        <w:rPr>
          <w:sz w:val="24"/>
          <w:szCs w:val="28"/>
        </w:rPr>
        <w:t>daudzpusīgi</w:t>
      </w:r>
      <w:r w:rsidR="00BF72E6">
        <w:rPr>
          <w:sz w:val="24"/>
          <w:szCs w:val="28"/>
        </w:rPr>
        <w:t xml:space="preserve"> aprakstīta</w:t>
      </w:r>
      <w:r w:rsidR="00DC58E7">
        <w:rPr>
          <w:sz w:val="24"/>
          <w:szCs w:val="28"/>
        </w:rPr>
        <w:t xml:space="preserve">, auditorija </w:t>
      </w:r>
      <w:r w:rsidR="00E73A89">
        <w:rPr>
          <w:sz w:val="24"/>
          <w:szCs w:val="28"/>
        </w:rPr>
        <w:t>netika</w:t>
      </w:r>
      <w:r w:rsidR="00DC58E7">
        <w:rPr>
          <w:sz w:val="24"/>
          <w:szCs w:val="28"/>
        </w:rPr>
        <w:t xml:space="preserve"> maldināta</w:t>
      </w:r>
      <w:r w:rsidR="005712F5">
        <w:rPr>
          <w:sz w:val="24"/>
          <w:szCs w:val="28"/>
        </w:rPr>
        <w:t>, tai</w:t>
      </w:r>
      <w:r w:rsidR="006B6BB2">
        <w:rPr>
          <w:sz w:val="24"/>
          <w:szCs w:val="28"/>
        </w:rPr>
        <w:t xml:space="preserve"> netika sniegti</w:t>
      </w:r>
      <w:r w:rsidR="005712F5">
        <w:rPr>
          <w:sz w:val="24"/>
          <w:szCs w:val="28"/>
        </w:rPr>
        <w:t xml:space="preserve"> sagrozīt</w:t>
      </w:r>
      <w:r w:rsidR="006B6BB2">
        <w:rPr>
          <w:sz w:val="24"/>
          <w:szCs w:val="28"/>
        </w:rPr>
        <w:t>i</w:t>
      </w:r>
      <w:r w:rsidR="005712F5">
        <w:rPr>
          <w:sz w:val="24"/>
          <w:szCs w:val="28"/>
        </w:rPr>
        <w:t xml:space="preserve"> vai izdomāt</w:t>
      </w:r>
      <w:r w:rsidR="006B6BB2">
        <w:rPr>
          <w:sz w:val="24"/>
          <w:szCs w:val="28"/>
        </w:rPr>
        <w:t>i</w:t>
      </w:r>
      <w:r w:rsidR="005712F5">
        <w:rPr>
          <w:sz w:val="24"/>
          <w:szCs w:val="28"/>
        </w:rPr>
        <w:t xml:space="preserve"> fakt</w:t>
      </w:r>
      <w:r w:rsidR="006B6BB2">
        <w:rPr>
          <w:sz w:val="24"/>
          <w:szCs w:val="28"/>
        </w:rPr>
        <w:t>i</w:t>
      </w:r>
      <w:r w:rsidR="005712F5">
        <w:rPr>
          <w:sz w:val="24"/>
          <w:szCs w:val="28"/>
        </w:rPr>
        <w:t xml:space="preserve">. </w:t>
      </w:r>
      <w:r w:rsidR="008E0166">
        <w:rPr>
          <w:sz w:val="24"/>
          <w:szCs w:val="28"/>
        </w:rPr>
        <w:t xml:space="preserve">Problēmsituācijas </w:t>
      </w:r>
      <w:r w:rsidR="006B6BB2">
        <w:rPr>
          <w:sz w:val="24"/>
          <w:szCs w:val="28"/>
        </w:rPr>
        <w:t xml:space="preserve">apskatā un </w:t>
      </w:r>
      <w:r w:rsidR="008E0166">
        <w:rPr>
          <w:sz w:val="24"/>
          <w:szCs w:val="28"/>
        </w:rPr>
        <w:t>izklāstā tika uzklausīta ne tikai “cietusī” puse, bet arī ārstniecības iestāžu pārstāvji</w:t>
      </w:r>
      <w:r w:rsidR="00F920E9">
        <w:rPr>
          <w:sz w:val="24"/>
          <w:szCs w:val="28"/>
        </w:rPr>
        <w:t>. Ab</w:t>
      </w:r>
      <w:r w:rsidR="00981A28">
        <w:rPr>
          <w:sz w:val="24"/>
          <w:szCs w:val="28"/>
        </w:rPr>
        <w:t>as</w:t>
      </w:r>
      <w:r w:rsidR="00F920E9">
        <w:rPr>
          <w:sz w:val="24"/>
          <w:szCs w:val="28"/>
        </w:rPr>
        <w:t xml:space="preserve"> klīnisko universitātes</w:t>
      </w:r>
      <w:r w:rsidR="00981A28">
        <w:rPr>
          <w:sz w:val="24"/>
          <w:szCs w:val="28"/>
        </w:rPr>
        <w:t xml:space="preserve"> slimnīcu amatpersonas savās intervijās demonstrēja </w:t>
      </w:r>
      <w:r w:rsidR="00DC3E13">
        <w:rPr>
          <w:sz w:val="24"/>
          <w:szCs w:val="28"/>
        </w:rPr>
        <w:t>gan problēmas izpratni, gan arī</w:t>
      </w:r>
      <w:r w:rsidR="00682896">
        <w:rPr>
          <w:sz w:val="24"/>
          <w:szCs w:val="28"/>
        </w:rPr>
        <w:t xml:space="preserve"> to, ka savu iespēju robežās </w:t>
      </w:r>
      <w:r w:rsidR="001C336C">
        <w:rPr>
          <w:sz w:val="24"/>
          <w:szCs w:val="28"/>
        </w:rPr>
        <w:t xml:space="preserve">ārstniecības iestādēs </w:t>
      </w:r>
      <w:r w:rsidR="00E124EB">
        <w:rPr>
          <w:sz w:val="24"/>
          <w:szCs w:val="28"/>
        </w:rPr>
        <w:t xml:space="preserve">jau </w:t>
      </w:r>
      <w:r w:rsidR="00682896">
        <w:rPr>
          <w:sz w:val="24"/>
          <w:szCs w:val="28"/>
        </w:rPr>
        <w:t>tiek darīts viss, lai ar izpratni un iejūtību</w:t>
      </w:r>
      <w:r w:rsidR="006828B8">
        <w:rPr>
          <w:sz w:val="24"/>
          <w:szCs w:val="28"/>
        </w:rPr>
        <w:t xml:space="preserve"> nodrošinātu iespēju māmiņām hospitalizēties ar jaundzimušiem zīdaiņiem</w:t>
      </w:r>
      <w:r w:rsidR="00945BAC">
        <w:rPr>
          <w:sz w:val="24"/>
          <w:szCs w:val="28"/>
        </w:rPr>
        <w:t xml:space="preserve">, </w:t>
      </w:r>
      <w:r w:rsidR="006B6BB2">
        <w:rPr>
          <w:sz w:val="24"/>
          <w:szCs w:val="28"/>
        </w:rPr>
        <w:t>bet</w:t>
      </w:r>
      <w:r w:rsidR="00945BAC">
        <w:rPr>
          <w:sz w:val="24"/>
          <w:szCs w:val="28"/>
        </w:rPr>
        <w:t xml:space="preserve"> šīs iespējas ir ierobežotas. Līdz ar to tikai likumsakarīga bija žurnālistes vēršanās pie</w:t>
      </w:r>
      <w:r w:rsidR="006B6BB2">
        <w:rPr>
          <w:sz w:val="24"/>
          <w:szCs w:val="28"/>
        </w:rPr>
        <w:t xml:space="preserve"> nozares ministrijas</w:t>
      </w:r>
      <w:r w:rsidR="00B235E3">
        <w:rPr>
          <w:sz w:val="24"/>
          <w:szCs w:val="28"/>
        </w:rPr>
        <w:t xml:space="preserve"> </w:t>
      </w:r>
      <w:r w:rsidR="006B6BB2">
        <w:rPr>
          <w:sz w:val="24"/>
          <w:szCs w:val="28"/>
        </w:rPr>
        <w:t xml:space="preserve">kā </w:t>
      </w:r>
      <w:r w:rsidR="006B6BB2" w:rsidRPr="006B6BB2">
        <w:rPr>
          <w:sz w:val="24"/>
          <w:szCs w:val="28"/>
        </w:rPr>
        <w:t>vadošā</w:t>
      </w:r>
      <w:r w:rsidR="006B6BB2">
        <w:rPr>
          <w:sz w:val="24"/>
          <w:szCs w:val="28"/>
        </w:rPr>
        <w:t>s</w:t>
      </w:r>
      <w:r w:rsidR="006B6BB2" w:rsidRPr="006B6BB2">
        <w:rPr>
          <w:sz w:val="24"/>
          <w:szCs w:val="28"/>
        </w:rPr>
        <w:t xml:space="preserve"> valsts pārvaldes iestāde</w:t>
      </w:r>
      <w:r w:rsidR="00773143">
        <w:rPr>
          <w:sz w:val="24"/>
          <w:szCs w:val="28"/>
        </w:rPr>
        <w:t>s</w:t>
      </w:r>
      <w:r w:rsidR="006B6BB2" w:rsidRPr="006B6BB2">
        <w:rPr>
          <w:sz w:val="24"/>
          <w:szCs w:val="28"/>
        </w:rPr>
        <w:t xml:space="preserve"> veselības nozarē</w:t>
      </w:r>
      <w:r w:rsidR="00945BAC">
        <w:rPr>
          <w:sz w:val="24"/>
          <w:szCs w:val="28"/>
        </w:rPr>
        <w:t>, kura</w:t>
      </w:r>
      <w:r w:rsidR="006B6BB2">
        <w:rPr>
          <w:sz w:val="24"/>
          <w:szCs w:val="28"/>
        </w:rPr>
        <w:t xml:space="preserve">s iespējās ir rast risinājumus, iniciējot izmaiņas </w:t>
      </w:r>
      <w:r w:rsidR="00773143">
        <w:rPr>
          <w:sz w:val="24"/>
          <w:szCs w:val="28"/>
        </w:rPr>
        <w:t xml:space="preserve">esošajā </w:t>
      </w:r>
      <w:r w:rsidR="006B6BB2">
        <w:rPr>
          <w:sz w:val="24"/>
          <w:szCs w:val="28"/>
        </w:rPr>
        <w:t xml:space="preserve">regulējumā </w:t>
      </w:r>
      <w:r w:rsidR="009E6188">
        <w:rPr>
          <w:sz w:val="24"/>
          <w:szCs w:val="28"/>
        </w:rPr>
        <w:t>un</w:t>
      </w:r>
      <w:r w:rsidR="006B6BB2">
        <w:rPr>
          <w:sz w:val="24"/>
          <w:szCs w:val="28"/>
        </w:rPr>
        <w:t>/vai</w:t>
      </w:r>
      <w:r w:rsidR="009E6188">
        <w:rPr>
          <w:sz w:val="24"/>
          <w:szCs w:val="28"/>
        </w:rPr>
        <w:t xml:space="preserve"> </w:t>
      </w:r>
      <w:r w:rsidR="006B6BB2">
        <w:rPr>
          <w:sz w:val="24"/>
          <w:szCs w:val="28"/>
        </w:rPr>
        <w:t xml:space="preserve">meklējot un novirzot </w:t>
      </w:r>
      <w:r w:rsidR="006219F9">
        <w:rPr>
          <w:sz w:val="24"/>
          <w:szCs w:val="28"/>
        </w:rPr>
        <w:t xml:space="preserve"> finansējum</w:t>
      </w:r>
      <w:r w:rsidR="006B6BB2">
        <w:rPr>
          <w:sz w:val="24"/>
          <w:szCs w:val="28"/>
        </w:rPr>
        <w:t>u</w:t>
      </w:r>
      <w:r w:rsidR="006219F9">
        <w:rPr>
          <w:sz w:val="24"/>
          <w:szCs w:val="28"/>
        </w:rPr>
        <w:t xml:space="preserve"> </w:t>
      </w:r>
      <w:r w:rsidR="006B6BB2">
        <w:rPr>
          <w:sz w:val="24"/>
          <w:szCs w:val="28"/>
        </w:rPr>
        <w:t xml:space="preserve">šādu </w:t>
      </w:r>
      <w:r w:rsidR="006219F9">
        <w:rPr>
          <w:sz w:val="24"/>
          <w:szCs w:val="28"/>
        </w:rPr>
        <w:lastRenderedPageBreak/>
        <w:t>iespēju nodrošināšanai)</w:t>
      </w:r>
      <w:r w:rsidR="001E5F89">
        <w:rPr>
          <w:sz w:val="24"/>
          <w:szCs w:val="28"/>
        </w:rPr>
        <w:t xml:space="preserve">. </w:t>
      </w:r>
      <w:r w:rsidR="00976E00">
        <w:rPr>
          <w:sz w:val="24"/>
          <w:szCs w:val="28"/>
        </w:rPr>
        <w:t xml:space="preserve">Taču uz risinājumu </w:t>
      </w:r>
      <w:r w:rsidR="00E24F01">
        <w:rPr>
          <w:sz w:val="24"/>
          <w:szCs w:val="28"/>
        </w:rPr>
        <w:t>vērstas</w:t>
      </w:r>
      <w:r w:rsidR="00976E00">
        <w:rPr>
          <w:sz w:val="24"/>
          <w:szCs w:val="28"/>
        </w:rPr>
        <w:t xml:space="preserve">, konstruktīvas </w:t>
      </w:r>
      <w:r w:rsidR="00BC3EB1">
        <w:rPr>
          <w:sz w:val="24"/>
          <w:szCs w:val="28"/>
        </w:rPr>
        <w:t xml:space="preserve">attieksmes vietā intervijā tika sadzirdēti centieni konkrēto problēmu </w:t>
      </w:r>
      <w:r w:rsidR="00075B46">
        <w:rPr>
          <w:sz w:val="24"/>
          <w:szCs w:val="28"/>
        </w:rPr>
        <w:t xml:space="preserve">nevis risināt, bet apiet </w:t>
      </w:r>
      <w:r w:rsidR="00B00F46">
        <w:rPr>
          <w:sz w:val="24"/>
          <w:szCs w:val="28"/>
        </w:rPr>
        <w:t xml:space="preserve">to </w:t>
      </w:r>
      <w:r w:rsidR="00075B46">
        <w:rPr>
          <w:sz w:val="24"/>
          <w:szCs w:val="28"/>
        </w:rPr>
        <w:t xml:space="preserve">– </w:t>
      </w:r>
      <w:r w:rsidR="00B00F46">
        <w:rPr>
          <w:sz w:val="24"/>
          <w:szCs w:val="28"/>
        </w:rPr>
        <w:t xml:space="preserve">problēmu </w:t>
      </w:r>
      <w:r w:rsidR="00075B46">
        <w:rPr>
          <w:sz w:val="24"/>
          <w:szCs w:val="28"/>
        </w:rPr>
        <w:t>paplašinot</w:t>
      </w:r>
      <w:r w:rsidR="0095229A">
        <w:rPr>
          <w:sz w:val="24"/>
          <w:szCs w:val="28"/>
        </w:rPr>
        <w:t xml:space="preserve">, sašaurinot un mazinot tās nozīmīgumu. </w:t>
      </w:r>
      <w:r w:rsidR="00483FE5">
        <w:rPr>
          <w:sz w:val="24"/>
          <w:szCs w:val="28"/>
        </w:rPr>
        <w:t xml:space="preserve">Pat, ja tāds nebija </w:t>
      </w:r>
      <w:r w:rsidR="00AA43BF">
        <w:rPr>
          <w:sz w:val="24"/>
          <w:szCs w:val="28"/>
        </w:rPr>
        <w:t xml:space="preserve">intervētās amatpersonas nodoms, bija pietiekams pamats šādu attieksmi saklausīt. </w:t>
      </w:r>
    </w:p>
    <w:p w14:paraId="5FB760A6" w14:textId="77777777" w:rsidR="006267E6" w:rsidRDefault="00A22044" w:rsidP="00BA29CD">
      <w:pPr>
        <w:spacing w:after="120" w:line="360" w:lineRule="auto"/>
        <w:jc w:val="both"/>
        <w:rPr>
          <w:sz w:val="24"/>
          <w:szCs w:val="28"/>
        </w:rPr>
      </w:pPr>
      <w:r>
        <w:rPr>
          <w:sz w:val="24"/>
          <w:szCs w:val="28"/>
        </w:rPr>
        <w:t xml:space="preserve">Ministrijas pārstāve tika intervēta kā amatpersona, tāpēc viņas teiktais ir jāuztver nevis kā </w:t>
      </w:r>
      <w:r w:rsidR="00E93277" w:rsidRPr="00E93277">
        <w:rPr>
          <w:i/>
          <w:iCs/>
          <w:sz w:val="24"/>
          <w:szCs w:val="28"/>
        </w:rPr>
        <w:t>personīga nostāja</w:t>
      </w:r>
      <w:r w:rsidR="00E93277">
        <w:rPr>
          <w:sz w:val="24"/>
          <w:szCs w:val="28"/>
        </w:rPr>
        <w:t xml:space="preserve">, bet gan kā </w:t>
      </w:r>
      <w:r w:rsidR="00244FE2">
        <w:rPr>
          <w:sz w:val="24"/>
          <w:szCs w:val="28"/>
        </w:rPr>
        <w:t xml:space="preserve">ministrijas </w:t>
      </w:r>
      <w:r w:rsidR="000B1517">
        <w:rPr>
          <w:sz w:val="24"/>
          <w:szCs w:val="28"/>
        </w:rPr>
        <w:t xml:space="preserve">oficiālā </w:t>
      </w:r>
      <w:r w:rsidR="00244FE2">
        <w:rPr>
          <w:sz w:val="24"/>
          <w:szCs w:val="28"/>
        </w:rPr>
        <w:t xml:space="preserve">pozīcija. Ja konkrētās amatpersonas viedoklis nesaskan ar ministrijas nostāju, tad </w:t>
      </w:r>
      <w:r w:rsidR="00713ADD">
        <w:rPr>
          <w:sz w:val="24"/>
          <w:szCs w:val="28"/>
        </w:rPr>
        <w:t>to žurnāliste varēja arī nezināt</w:t>
      </w:r>
      <w:r w:rsidR="00B00F46">
        <w:rPr>
          <w:sz w:val="24"/>
          <w:szCs w:val="28"/>
        </w:rPr>
        <w:t xml:space="preserve">, un tā </w:t>
      </w:r>
      <w:r w:rsidR="006267E6">
        <w:rPr>
          <w:sz w:val="24"/>
          <w:szCs w:val="28"/>
        </w:rPr>
        <w:t>drīzāk</w:t>
      </w:r>
      <w:r w:rsidR="00B00F46">
        <w:rPr>
          <w:sz w:val="24"/>
          <w:szCs w:val="28"/>
        </w:rPr>
        <w:t xml:space="preserve"> ir ministrijas sabiedrisko attiecību un ārējās komunikācijas problēma</w:t>
      </w:r>
      <w:r w:rsidR="00713ADD">
        <w:rPr>
          <w:sz w:val="24"/>
          <w:szCs w:val="28"/>
        </w:rPr>
        <w:t xml:space="preserve">. </w:t>
      </w:r>
    </w:p>
    <w:p w14:paraId="232B88E8" w14:textId="59B41FFD" w:rsidR="00A22044" w:rsidRDefault="000B1517" w:rsidP="00BA29CD">
      <w:pPr>
        <w:spacing w:after="120" w:line="360" w:lineRule="auto"/>
        <w:jc w:val="both"/>
        <w:rPr>
          <w:sz w:val="24"/>
          <w:szCs w:val="28"/>
        </w:rPr>
      </w:pPr>
      <w:r>
        <w:rPr>
          <w:sz w:val="24"/>
          <w:szCs w:val="28"/>
        </w:rPr>
        <w:t>Jebkurā gadījumā ombuds neatrada apstiprinājumu</w:t>
      </w:r>
      <w:r w:rsidR="00AC5A70">
        <w:rPr>
          <w:sz w:val="24"/>
          <w:szCs w:val="28"/>
        </w:rPr>
        <w:t xml:space="preserve"> apgalvojumam</w:t>
      </w:r>
      <w:r>
        <w:rPr>
          <w:sz w:val="24"/>
          <w:szCs w:val="28"/>
        </w:rPr>
        <w:t xml:space="preserve">, ka </w:t>
      </w:r>
      <w:r w:rsidR="00EA53F5">
        <w:rPr>
          <w:sz w:val="24"/>
          <w:szCs w:val="28"/>
        </w:rPr>
        <w:t xml:space="preserve">amatpersonas teiktais būtu </w:t>
      </w:r>
      <w:r w:rsidR="00EA53F5">
        <w:rPr>
          <w:i/>
          <w:iCs/>
          <w:sz w:val="24"/>
          <w:szCs w:val="28"/>
        </w:rPr>
        <w:t xml:space="preserve">izrauts no plašāka konteksta. </w:t>
      </w:r>
      <w:r w:rsidR="00EA53F5">
        <w:rPr>
          <w:sz w:val="24"/>
          <w:szCs w:val="28"/>
        </w:rPr>
        <w:t xml:space="preserve">Kā jau ombuds norādīja šī atzinuma piektajā daļā, </w:t>
      </w:r>
      <w:r w:rsidR="00A02CF1">
        <w:rPr>
          <w:sz w:val="24"/>
          <w:szCs w:val="28"/>
        </w:rPr>
        <w:t>abu satura vienību un to pamatā esošās intervijas konkrētais konteksts bija konkrētais incidents</w:t>
      </w:r>
      <w:r w:rsidR="006A3D77">
        <w:rPr>
          <w:sz w:val="24"/>
          <w:szCs w:val="28"/>
        </w:rPr>
        <w:t xml:space="preserve">. Tas, ka ministrijas pārstāve vēlējās šo problēmu </w:t>
      </w:r>
      <w:r w:rsidR="00CB0A02">
        <w:rPr>
          <w:sz w:val="24"/>
          <w:szCs w:val="28"/>
        </w:rPr>
        <w:t>izvērst</w:t>
      </w:r>
      <w:r w:rsidR="006A3D77">
        <w:rPr>
          <w:sz w:val="24"/>
          <w:szCs w:val="28"/>
        </w:rPr>
        <w:t xml:space="preserve"> plašākā kontekstā</w:t>
      </w:r>
      <w:r w:rsidR="00E505D4">
        <w:rPr>
          <w:sz w:val="24"/>
          <w:szCs w:val="28"/>
        </w:rPr>
        <w:t xml:space="preserve">, bet žurnāliste </w:t>
      </w:r>
      <w:r w:rsidR="00E45CFF">
        <w:rPr>
          <w:sz w:val="24"/>
          <w:szCs w:val="28"/>
        </w:rPr>
        <w:t xml:space="preserve">konsekventi palika </w:t>
      </w:r>
      <w:r w:rsidR="00E505D4">
        <w:rPr>
          <w:sz w:val="24"/>
          <w:szCs w:val="28"/>
        </w:rPr>
        <w:t>sākotnējā konteksta ietvaros, liecina par abu pušu komunikācijas grūtībām</w:t>
      </w:r>
      <w:r w:rsidR="00E543CD">
        <w:rPr>
          <w:sz w:val="24"/>
          <w:szCs w:val="28"/>
        </w:rPr>
        <w:t>,</w:t>
      </w:r>
      <w:r w:rsidR="00284EA8">
        <w:rPr>
          <w:sz w:val="24"/>
          <w:szCs w:val="28"/>
        </w:rPr>
        <w:t xml:space="preserve"> kā nespēju vienoties par puses vienojoš</w:t>
      </w:r>
      <w:r w:rsidR="00773EF7">
        <w:rPr>
          <w:sz w:val="24"/>
          <w:szCs w:val="28"/>
        </w:rPr>
        <w:t>u</w:t>
      </w:r>
      <w:r w:rsidR="00284EA8">
        <w:rPr>
          <w:sz w:val="24"/>
          <w:szCs w:val="28"/>
        </w:rPr>
        <w:t xml:space="preserve"> sarunas kontekstu</w:t>
      </w:r>
      <w:r w:rsidR="00E505D4">
        <w:rPr>
          <w:sz w:val="24"/>
          <w:szCs w:val="28"/>
        </w:rPr>
        <w:t>, bet ne par manipulatīv</w:t>
      </w:r>
      <w:r w:rsidR="00A22984">
        <w:rPr>
          <w:sz w:val="24"/>
          <w:szCs w:val="28"/>
        </w:rPr>
        <w:t>iem</w:t>
      </w:r>
      <w:r w:rsidR="00E505D4">
        <w:rPr>
          <w:sz w:val="24"/>
          <w:szCs w:val="28"/>
        </w:rPr>
        <w:t xml:space="preserve"> </w:t>
      </w:r>
      <w:r w:rsidR="00A22984">
        <w:rPr>
          <w:sz w:val="24"/>
          <w:szCs w:val="28"/>
        </w:rPr>
        <w:t xml:space="preserve">žurnālistes </w:t>
      </w:r>
      <w:r w:rsidR="00E505D4">
        <w:rPr>
          <w:sz w:val="24"/>
          <w:szCs w:val="28"/>
        </w:rPr>
        <w:t>centien</w:t>
      </w:r>
      <w:r w:rsidR="00A22984">
        <w:rPr>
          <w:sz w:val="24"/>
          <w:szCs w:val="28"/>
        </w:rPr>
        <w:t>iem</w:t>
      </w:r>
      <w:r w:rsidR="00025791">
        <w:rPr>
          <w:sz w:val="24"/>
          <w:szCs w:val="28"/>
        </w:rPr>
        <w:t xml:space="preserve"> </w:t>
      </w:r>
      <w:r w:rsidR="00A22984">
        <w:rPr>
          <w:sz w:val="24"/>
          <w:szCs w:val="28"/>
        </w:rPr>
        <w:t>izraut</w:t>
      </w:r>
      <w:r w:rsidR="00E079E8">
        <w:rPr>
          <w:sz w:val="24"/>
          <w:szCs w:val="28"/>
        </w:rPr>
        <w:t xml:space="preserve"> intervētās personas</w:t>
      </w:r>
      <w:r w:rsidR="00025791">
        <w:rPr>
          <w:sz w:val="24"/>
          <w:szCs w:val="28"/>
        </w:rPr>
        <w:t xml:space="preserve"> teikto no konteksta, nomainīt</w:t>
      </w:r>
      <w:r w:rsidR="00E079E8">
        <w:rPr>
          <w:sz w:val="24"/>
          <w:szCs w:val="28"/>
        </w:rPr>
        <w:t xml:space="preserve"> kontekstu</w:t>
      </w:r>
      <w:r w:rsidR="00025791">
        <w:rPr>
          <w:sz w:val="24"/>
          <w:szCs w:val="28"/>
        </w:rPr>
        <w:t xml:space="preserve"> vai ignorēt to. </w:t>
      </w:r>
    </w:p>
    <w:p w14:paraId="55B4EABD" w14:textId="56E24320" w:rsidR="005C28CC" w:rsidRDefault="00445D48" w:rsidP="00BA29CD">
      <w:pPr>
        <w:spacing w:after="120" w:line="360" w:lineRule="auto"/>
        <w:jc w:val="both"/>
        <w:rPr>
          <w:sz w:val="24"/>
          <w:szCs w:val="28"/>
        </w:rPr>
      </w:pPr>
      <w:r>
        <w:rPr>
          <w:sz w:val="24"/>
          <w:szCs w:val="28"/>
        </w:rPr>
        <w:t>Visu iepriekšminēto apsvērumu vadīts</w:t>
      </w:r>
      <w:r w:rsidR="00E2565D">
        <w:rPr>
          <w:sz w:val="24"/>
          <w:szCs w:val="28"/>
        </w:rPr>
        <w:t xml:space="preserve"> ombuds secina, ka </w:t>
      </w:r>
      <w:r w:rsidR="009678E9">
        <w:rPr>
          <w:sz w:val="24"/>
          <w:szCs w:val="28"/>
        </w:rPr>
        <w:t xml:space="preserve">nav pietiekama pamata uzskatīt </w:t>
      </w:r>
      <w:r w:rsidR="00E2565D">
        <w:rPr>
          <w:sz w:val="24"/>
          <w:szCs w:val="28"/>
        </w:rPr>
        <w:t>Sižet</w:t>
      </w:r>
      <w:r w:rsidR="009678E9">
        <w:rPr>
          <w:sz w:val="24"/>
          <w:szCs w:val="28"/>
        </w:rPr>
        <w:t>u</w:t>
      </w:r>
      <w:r w:rsidR="00E2565D">
        <w:rPr>
          <w:sz w:val="24"/>
          <w:szCs w:val="28"/>
        </w:rPr>
        <w:t xml:space="preserve"> un Publikācij</w:t>
      </w:r>
      <w:r w:rsidR="009678E9">
        <w:rPr>
          <w:sz w:val="24"/>
          <w:szCs w:val="28"/>
        </w:rPr>
        <w:t>u</w:t>
      </w:r>
      <w:r w:rsidR="00E2565D">
        <w:rPr>
          <w:sz w:val="24"/>
          <w:szCs w:val="28"/>
        </w:rPr>
        <w:t xml:space="preserve"> </w:t>
      </w:r>
      <w:r w:rsidR="00072B55">
        <w:rPr>
          <w:sz w:val="24"/>
          <w:szCs w:val="28"/>
        </w:rPr>
        <w:t xml:space="preserve">par </w:t>
      </w:r>
      <w:r w:rsidR="00072B55" w:rsidRPr="00072B55">
        <w:rPr>
          <w:i/>
          <w:iCs/>
          <w:sz w:val="24"/>
          <w:szCs w:val="28"/>
        </w:rPr>
        <w:t>kaitniecisku un uzticēšanos valsts pārvaldei graujošu</w:t>
      </w:r>
      <w:r w:rsidR="00072B55">
        <w:rPr>
          <w:sz w:val="24"/>
          <w:szCs w:val="28"/>
        </w:rPr>
        <w:t xml:space="preserve"> saturu</w:t>
      </w:r>
      <w:r w:rsidR="00692987">
        <w:rPr>
          <w:sz w:val="24"/>
          <w:szCs w:val="28"/>
        </w:rPr>
        <w:t xml:space="preserve">, ar kuru </w:t>
      </w:r>
      <w:r w:rsidR="00692987">
        <w:rPr>
          <w:i/>
          <w:iCs/>
          <w:sz w:val="24"/>
          <w:szCs w:val="28"/>
        </w:rPr>
        <w:t xml:space="preserve">sabiedrībā </w:t>
      </w:r>
      <w:r w:rsidR="00974905">
        <w:rPr>
          <w:i/>
          <w:iCs/>
          <w:sz w:val="24"/>
          <w:szCs w:val="28"/>
        </w:rPr>
        <w:t>tiek mazināta uzticēšanās valsts pārvaldei</w:t>
      </w:r>
      <w:r w:rsidR="00967A89">
        <w:rPr>
          <w:sz w:val="24"/>
          <w:szCs w:val="28"/>
        </w:rPr>
        <w:t>. Ombuds nerada pierādījumus Iesniedzēja vērtējumam,</w:t>
      </w:r>
      <w:r w:rsidR="00974905">
        <w:rPr>
          <w:sz w:val="24"/>
          <w:szCs w:val="28"/>
        </w:rPr>
        <w:t xml:space="preserve"> ka </w:t>
      </w:r>
      <w:r w:rsidR="00055808">
        <w:rPr>
          <w:sz w:val="24"/>
          <w:szCs w:val="28"/>
        </w:rPr>
        <w:t xml:space="preserve">abas satura vienības būtu </w:t>
      </w:r>
      <w:r w:rsidR="00055808" w:rsidRPr="00055808">
        <w:rPr>
          <w:i/>
          <w:iCs/>
          <w:sz w:val="24"/>
          <w:szCs w:val="28"/>
        </w:rPr>
        <w:t>īpaši bīstama un bezatbildīga rīcība</w:t>
      </w:r>
      <w:r w:rsidR="00055808">
        <w:rPr>
          <w:sz w:val="24"/>
          <w:szCs w:val="28"/>
        </w:rPr>
        <w:t xml:space="preserve"> </w:t>
      </w:r>
      <w:r w:rsidR="00F3462D" w:rsidRPr="00F3462D">
        <w:rPr>
          <w:i/>
          <w:iCs/>
          <w:sz w:val="24"/>
          <w:szCs w:val="28"/>
        </w:rPr>
        <w:t xml:space="preserve">no sabiedriskā medija puses </w:t>
      </w:r>
      <w:r w:rsidR="00F3462D">
        <w:rPr>
          <w:sz w:val="24"/>
          <w:szCs w:val="28"/>
        </w:rPr>
        <w:t>[..]</w:t>
      </w:r>
      <w:r w:rsidR="00F3462D" w:rsidRPr="00F3462D">
        <w:rPr>
          <w:i/>
          <w:iCs/>
          <w:sz w:val="24"/>
          <w:szCs w:val="28"/>
        </w:rPr>
        <w:t xml:space="preserve"> hibrīdkara un dezinformācijas apstākļos</w:t>
      </w:r>
      <w:r w:rsidR="00F3462D">
        <w:rPr>
          <w:i/>
          <w:iCs/>
          <w:sz w:val="24"/>
          <w:szCs w:val="28"/>
        </w:rPr>
        <w:t xml:space="preserve"> </w:t>
      </w:r>
      <w:r w:rsidR="00F3462D" w:rsidRPr="00F3462D">
        <w:rPr>
          <w:sz w:val="24"/>
          <w:szCs w:val="28"/>
        </w:rPr>
        <w:t>[..].</w:t>
      </w:r>
      <w:r w:rsidR="00E5696A">
        <w:rPr>
          <w:sz w:val="24"/>
          <w:szCs w:val="28"/>
        </w:rPr>
        <w:t xml:space="preserve"> </w:t>
      </w:r>
    </w:p>
    <w:p w14:paraId="5A5D6444" w14:textId="624FFC6E" w:rsidR="00445D48" w:rsidRDefault="00E5696A" w:rsidP="00BA29CD">
      <w:pPr>
        <w:spacing w:after="120" w:line="360" w:lineRule="auto"/>
        <w:jc w:val="both"/>
        <w:rPr>
          <w:sz w:val="24"/>
          <w:szCs w:val="28"/>
        </w:rPr>
      </w:pPr>
      <w:r>
        <w:rPr>
          <w:sz w:val="24"/>
          <w:szCs w:val="28"/>
        </w:rPr>
        <w:t xml:space="preserve">Ir jāņem vērā, ka Krimināllikuma </w:t>
      </w:r>
      <w:r w:rsidR="00040EFA">
        <w:rPr>
          <w:sz w:val="24"/>
          <w:szCs w:val="28"/>
        </w:rPr>
        <w:t>89. pantā kaitniecība ir definēta kā darbība vai bezdarbība</w:t>
      </w:r>
      <w:r w:rsidR="00231544">
        <w:rPr>
          <w:sz w:val="24"/>
          <w:szCs w:val="28"/>
        </w:rPr>
        <w:t>,</w:t>
      </w:r>
      <w:r w:rsidR="00A43C83">
        <w:rPr>
          <w:sz w:val="24"/>
          <w:szCs w:val="28"/>
        </w:rPr>
        <w:t xml:space="preserve"> </w:t>
      </w:r>
      <w:r w:rsidR="00A43C83" w:rsidRPr="00A43C83">
        <w:rPr>
          <w:sz w:val="24"/>
          <w:szCs w:val="28"/>
        </w:rPr>
        <w:t>kas vērsta uz finanšu sistēmas, rūpniecības, transporta, lauksaimniecības, tirdzniecības vai citu tautsaimniecības nozaru, kā arī iestāžu vai organizāciju darbības graušanu nolūkā kaitēt Latvijas Republik</w:t>
      </w:r>
      <w:r w:rsidR="00182C97">
        <w:rPr>
          <w:sz w:val="24"/>
          <w:szCs w:val="28"/>
        </w:rPr>
        <w:t>ai</w:t>
      </w:r>
      <w:r w:rsidR="0029589E">
        <w:rPr>
          <w:sz w:val="24"/>
          <w:szCs w:val="28"/>
        </w:rPr>
        <w:t xml:space="preserve">, un šāds noziedzīgs nodarījums tiek </w:t>
      </w:r>
      <w:r w:rsidR="00231544">
        <w:rPr>
          <w:sz w:val="24"/>
          <w:szCs w:val="28"/>
        </w:rPr>
        <w:t>atzīts</w:t>
      </w:r>
      <w:r w:rsidR="007E5FC9">
        <w:rPr>
          <w:sz w:val="24"/>
          <w:szCs w:val="28"/>
        </w:rPr>
        <w:t xml:space="preserve"> </w:t>
      </w:r>
      <w:r w:rsidR="0029589E">
        <w:rPr>
          <w:sz w:val="24"/>
          <w:szCs w:val="28"/>
        </w:rPr>
        <w:t xml:space="preserve">par noziegumu pret valsti. </w:t>
      </w:r>
      <w:r w:rsidR="00D0095A">
        <w:rPr>
          <w:sz w:val="24"/>
          <w:szCs w:val="28"/>
        </w:rPr>
        <w:t xml:space="preserve">Ja </w:t>
      </w:r>
      <w:r w:rsidR="00680134">
        <w:rPr>
          <w:sz w:val="24"/>
          <w:szCs w:val="28"/>
        </w:rPr>
        <w:t xml:space="preserve">Iesniedzējs </w:t>
      </w:r>
      <w:r w:rsidR="00870A03">
        <w:rPr>
          <w:sz w:val="24"/>
          <w:szCs w:val="28"/>
        </w:rPr>
        <w:t>interpretē</w:t>
      </w:r>
      <w:r w:rsidR="00680134">
        <w:rPr>
          <w:sz w:val="24"/>
          <w:szCs w:val="28"/>
        </w:rPr>
        <w:t xml:space="preserve"> valsts amatpersonas</w:t>
      </w:r>
      <w:r w:rsidR="009933C2">
        <w:rPr>
          <w:sz w:val="24"/>
          <w:szCs w:val="28"/>
        </w:rPr>
        <w:t xml:space="preserve"> diskutabla izteikuma reproducēšanu medija saturā </w:t>
      </w:r>
      <w:r w:rsidR="00A63972">
        <w:rPr>
          <w:sz w:val="24"/>
          <w:szCs w:val="28"/>
        </w:rPr>
        <w:t>kā</w:t>
      </w:r>
      <w:r w:rsidR="009933C2">
        <w:rPr>
          <w:sz w:val="24"/>
          <w:szCs w:val="28"/>
        </w:rPr>
        <w:t xml:space="preserve"> noziegumu pret valsti</w:t>
      </w:r>
      <w:r w:rsidR="00C375C6">
        <w:rPr>
          <w:sz w:val="24"/>
          <w:szCs w:val="28"/>
        </w:rPr>
        <w:t>, tad atklāts ir jautājums par šī</w:t>
      </w:r>
      <w:r w:rsidR="00231544">
        <w:rPr>
          <w:sz w:val="24"/>
          <w:szCs w:val="28"/>
        </w:rPr>
        <w:t xml:space="preserve"> noziedzīgā nodarījuma</w:t>
      </w:r>
      <w:r w:rsidR="00C375C6">
        <w:rPr>
          <w:sz w:val="24"/>
          <w:szCs w:val="28"/>
        </w:rPr>
        <w:t xml:space="preserve"> subjektu – vai tas ir konkrētais izteikuma paudējs vai medijs, kas šo izteikumu publisko</w:t>
      </w:r>
      <w:r w:rsidR="001037A2">
        <w:rPr>
          <w:sz w:val="24"/>
          <w:szCs w:val="28"/>
        </w:rPr>
        <w:t xml:space="preserve">. </w:t>
      </w:r>
      <w:r w:rsidR="00410178">
        <w:rPr>
          <w:sz w:val="24"/>
          <w:szCs w:val="28"/>
        </w:rPr>
        <w:t xml:space="preserve">Tāpat apstrīdama ir </w:t>
      </w:r>
      <w:r w:rsidR="000F6550">
        <w:rPr>
          <w:sz w:val="24"/>
          <w:szCs w:val="28"/>
        </w:rPr>
        <w:t>valsts pārvaldes iestādes vai tās amatpersonu kritik</w:t>
      </w:r>
      <w:r w:rsidR="00410178">
        <w:rPr>
          <w:sz w:val="24"/>
          <w:szCs w:val="28"/>
        </w:rPr>
        <w:t>as pielīdzināšana</w:t>
      </w:r>
      <w:r w:rsidR="000F6550">
        <w:rPr>
          <w:sz w:val="24"/>
          <w:szCs w:val="28"/>
        </w:rPr>
        <w:t xml:space="preserve"> kaitniecīb</w:t>
      </w:r>
      <w:r w:rsidR="00410178">
        <w:rPr>
          <w:sz w:val="24"/>
          <w:szCs w:val="28"/>
        </w:rPr>
        <w:t>ai</w:t>
      </w:r>
      <w:r w:rsidR="000F6550">
        <w:rPr>
          <w:sz w:val="24"/>
          <w:szCs w:val="28"/>
        </w:rPr>
        <w:t xml:space="preserve"> valstij</w:t>
      </w:r>
      <w:r w:rsidR="00410178">
        <w:rPr>
          <w:sz w:val="24"/>
          <w:szCs w:val="28"/>
        </w:rPr>
        <w:t>.</w:t>
      </w:r>
      <w:r w:rsidR="00F73BCB">
        <w:rPr>
          <w:sz w:val="24"/>
          <w:szCs w:val="28"/>
        </w:rPr>
        <w:t xml:space="preserve"> </w:t>
      </w:r>
      <w:r w:rsidR="00574EE6">
        <w:rPr>
          <w:sz w:val="24"/>
          <w:szCs w:val="28"/>
        </w:rPr>
        <w:t xml:space="preserve">Valsts amatpersonu </w:t>
      </w:r>
      <w:r w:rsidR="00F95162">
        <w:rPr>
          <w:sz w:val="24"/>
          <w:szCs w:val="28"/>
        </w:rPr>
        <w:t>un i</w:t>
      </w:r>
      <w:r w:rsidR="00475770">
        <w:rPr>
          <w:sz w:val="24"/>
          <w:szCs w:val="28"/>
        </w:rPr>
        <w:t>estāžu</w:t>
      </w:r>
      <w:r w:rsidR="00F95162">
        <w:rPr>
          <w:sz w:val="24"/>
          <w:szCs w:val="28"/>
        </w:rPr>
        <w:t xml:space="preserve"> kritizēšana ir </w:t>
      </w:r>
      <w:r w:rsidR="00475770">
        <w:rPr>
          <w:sz w:val="24"/>
          <w:szCs w:val="28"/>
        </w:rPr>
        <w:t xml:space="preserve">Latvijas Republikas </w:t>
      </w:r>
      <w:r w:rsidR="00E000B9">
        <w:rPr>
          <w:sz w:val="24"/>
          <w:szCs w:val="28"/>
        </w:rPr>
        <w:t>Satversmē garantētā</w:t>
      </w:r>
      <w:r w:rsidR="002545E8">
        <w:rPr>
          <w:sz w:val="24"/>
          <w:szCs w:val="28"/>
        </w:rPr>
        <w:t>s</w:t>
      </w:r>
      <w:r w:rsidR="00E000B9">
        <w:rPr>
          <w:sz w:val="24"/>
          <w:szCs w:val="28"/>
        </w:rPr>
        <w:t xml:space="preserve"> vārda un izteiksmes brīvība</w:t>
      </w:r>
      <w:r w:rsidR="002545E8">
        <w:rPr>
          <w:sz w:val="24"/>
          <w:szCs w:val="28"/>
        </w:rPr>
        <w:t>s izpausme</w:t>
      </w:r>
      <w:r w:rsidR="005444E3">
        <w:rPr>
          <w:sz w:val="24"/>
          <w:szCs w:val="28"/>
        </w:rPr>
        <w:t>,</w:t>
      </w:r>
      <w:r w:rsidR="00E000B9">
        <w:rPr>
          <w:sz w:val="24"/>
          <w:szCs w:val="28"/>
        </w:rPr>
        <w:t xml:space="preserve"> </w:t>
      </w:r>
      <w:r w:rsidR="002545E8">
        <w:rPr>
          <w:sz w:val="24"/>
          <w:szCs w:val="28"/>
        </w:rPr>
        <w:t>plašsaziņas līdzek</w:t>
      </w:r>
      <w:r w:rsidR="00B27352">
        <w:rPr>
          <w:sz w:val="24"/>
          <w:szCs w:val="28"/>
        </w:rPr>
        <w:t>ļu</w:t>
      </w:r>
      <w:r w:rsidR="00F95162">
        <w:rPr>
          <w:sz w:val="24"/>
          <w:szCs w:val="28"/>
        </w:rPr>
        <w:t xml:space="preserve"> tiesības un pienākums</w:t>
      </w:r>
      <w:r w:rsidR="007D5AD4">
        <w:rPr>
          <w:sz w:val="24"/>
          <w:szCs w:val="28"/>
        </w:rPr>
        <w:t xml:space="preserve">, </w:t>
      </w:r>
      <w:r w:rsidR="007D6D24">
        <w:rPr>
          <w:sz w:val="24"/>
          <w:szCs w:val="28"/>
        </w:rPr>
        <w:t>realiz</w:t>
      </w:r>
      <w:r w:rsidR="002A268F">
        <w:rPr>
          <w:sz w:val="24"/>
          <w:szCs w:val="28"/>
        </w:rPr>
        <w:t>ē</w:t>
      </w:r>
      <w:r w:rsidR="007D6D24">
        <w:rPr>
          <w:sz w:val="24"/>
          <w:szCs w:val="28"/>
        </w:rPr>
        <w:t>jot politiskās varas uzraudzības funkciju</w:t>
      </w:r>
      <w:r w:rsidR="00B27352">
        <w:rPr>
          <w:sz w:val="24"/>
          <w:szCs w:val="28"/>
        </w:rPr>
        <w:t>. K</w:t>
      </w:r>
      <w:r w:rsidR="00B452F1">
        <w:rPr>
          <w:sz w:val="24"/>
          <w:szCs w:val="28"/>
        </w:rPr>
        <w:t>onstruktīva kritika ir</w:t>
      </w:r>
      <w:r w:rsidR="00244803">
        <w:rPr>
          <w:sz w:val="24"/>
          <w:szCs w:val="28"/>
        </w:rPr>
        <w:t xml:space="preserve"> </w:t>
      </w:r>
      <w:r w:rsidR="002A268F">
        <w:rPr>
          <w:sz w:val="24"/>
          <w:szCs w:val="28"/>
        </w:rPr>
        <w:t>būtisk</w:t>
      </w:r>
      <w:r w:rsidR="007733D5">
        <w:rPr>
          <w:sz w:val="24"/>
          <w:szCs w:val="28"/>
        </w:rPr>
        <w:t>a</w:t>
      </w:r>
      <w:r w:rsidR="002A268F">
        <w:rPr>
          <w:sz w:val="24"/>
          <w:szCs w:val="28"/>
        </w:rPr>
        <w:t xml:space="preserve"> </w:t>
      </w:r>
      <w:r w:rsidR="00946B7C">
        <w:rPr>
          <w:sz w:val="24"/>
          <w:szCs w:val="28"/>
        </w:rPr>
        <w:t xml:space="preserve">demokrātijas </w:t>
      </w:r>
      <w:r w:rsidR="007733D5">
        <w:rPr>
          <w:sz w:val="24"/>
          <w:szCs w:val="28"/>
        </w:rPr>
        <w:t>pastāvēšanas pazīme un veids</w:t>
      </w:r>
      <w:r w:rsidR="00C762F6">
        <w:rPr>
          <w:sz w:val="24"/>
          <w:szCs w:val="28"/>
        </w:rPr>
        <w:t>,</w:t>
      </w:r>
      <w:r w:rsidR="007733D5">
        <w:rPr>
          <w:sz w:val="24"/>
          <w:szCs w:val="28"/>
        </w:rPr>
        <w:t xml:space="preserve"> kā demokrātija tiek realizēta</w:t>
      </w:r>
      <w:r w:rsidR="00946B7C">
        <w:rPr>
          <w:sz w:val="24"/>
          <w:szCs w:val="28"/>
        </w:rPr>
        <w:t>. Šī rīcība ir pilnībā leģitīma, ja tās mēr</w:t>
      </w:r>
      <w:r w:rsidR="008857C4">
        <w:rPr>
          <w:sz w:val="24"/>
          <w:szCs w:val="28"/>
        </w:rPr>
        <w:t>ķis ir sabiedrības informēšana</w:t>
      </w:r>
      <w:r w:rsidR="00C10D8D">
        <w:rPr>
          <w:sz w:val="24"/>
          <w:szCs w:val="28"/>
        </w:rPr>
        <w:t xml:space="preserve">, </w:t>
      </w:r>
      <w:r w:rsidR="00C10D8D">
        <w:rPr>
          <w:sz w:val="24"/>
          <w:szCs w:val="28"/>
        </w:rPr>
        <w:lastRenderedPageBreak/>
        <w:t>sabiedriski nozīmīgu jautājumu aktualizēšana, amatpersonu atbildības veicināšana</w:t>
      </w:r>
      <w:r w:rsidR="002554D9">
        <w:rPr>
          <w:sz w:val="24"/>
          <w:szCs w:val="28"/>
        </w:rPr>
        <w:t>, ja izteiktā kritika balstās pārbaudāmā informācijā</w:t>
      </w:r>
      <w:r w:rsidR="00F31F64">
        <w:rPr>
          <w:sz w:val="24"/>
          <w:szCs w:val="28"/>
        </w:rPr>
        <w:t>, nodalot faktus no viedokļiem</w:t>
      </w:r>
      <w:r w:rsidR="003562ED">
        <w:rPr>
          <w:sz w:val="24"/>
          <w:szCs w:val="28"/>
        </w:rPr>
        <w:t>, un ne</w:t>
      </w:r>
      <w:r w:rsidR="00527D33">
        <w:rPr>
          <w:sz w:val="24"/>
          <w:szCs w:val="28"/>
        </w:rPr>
        <w:t xml:space="preserve">tiek apzināti izplatīta nepatiesa informācija, ja kritikas motīvi ir atklāti </w:t>
      </w:r>
      <w:r w:rsidR="00C00C54">
        <w:rPr>
          <w:sz w:val="24"/>
          <w:szCs w:val="28"/>
        </w:rPr>
        <w:t>un godprātīgi</w:t>
      </w:r>
      <w:r w:rsidR="00F31F64">
        <w:rPr>
          <w:sz w:val="24"/>
          <w:szCs w:val="28"/>
        </w:rPr>
        <w:t>. Savukārt par kaitniecisku rīcību pret valsti var runāt tikai tad, ja</w:t>
      </w:r>
      <w:r w:rsidR="00B32FD3">
        <w:rPr>
          <w:sz w:val="24"/>
          <w:szCs w:val="28"/>
        </w:rPr>
        <w:t xml:space="preserve"> tās mērķis ir bijis valsts</w:t>
      </w:r>
      <w:r w:rsidR="00214ADD">
        <w:rPr>
          <w:sz w:val="24"/>
          <w:szCs w:val="28"/>
        </w:rPr>
        <w:t>, tās drošības un konstitucionālās iekārtas vājināšana vai darbošanās ārvalstu interesēs</w:t>
      </w:r>
      <w:r w:rsidR="00DD2959">
        <w:rPr>
          <w:sz w:val="24"/>
          <w:szCs w:val="28"/>
        </w:rPr>
        <w:t xml:space="preserve">, ko ombuds nesaskatīja abās Iesniedzēja problematizētajās satura vienībās. </w:t>
      </w:r>
      <w:r w:rsidR="00F0144A">
        <w:rPr>
          <w:sz w:val="24"/>
          <w:szCs w:val="28"/>
        </w:rPr>
        <w:t>Sabiedrības</w:t>
      </w:r>
      <w:r w:rsidR="00A045C0">
        <w:rPr>
          <w:sz w:val="24"/>
          <w:szCs w:val="28"/>
        </w:rPr>
        <w:t xml:space="preserve"> un tās pašorganizējošās formas – valsts kā vienotas sociālās sistēmas integritāti un ilgtspēju </w:t>
      </w:r>
      <w:r w:rsidR="001A2787">
        <w:rPr>
          <w:sz w:val="24"/>
          <w:szCs w:val="28"/>
        </w:rPr>
        <w:t>nodrošina nevis atsevišķu sistēmas elementu imunizācija pret kritiku, bet spēja atklātā</w:t>
      </w:r>
      <w:r w:rsidR="00531377">
        <w:rPr>
          <w:sz w:val="24"/>
          <w:szCs w:val="28"/>
        </w:rPr>
        <w:t xml:space="preserve">, konstruktīvā diskusijā </w:t>
      </w:r>
      <w:r w:rsidR="00610719">
        <w:rPr>
          <w:sz w:val="24"/>
          <w:szCs w:val="28"/>
        </w:rPr>
        <w:t xml:space="preserve">izrunāt </w:t>
      </w:r>
      <w:r w:rsidR="00BA7B06">
        <w:rPr>
          <w:sz w:val="24"/>
          <w:szCs w:val="28"/>
        </w:rPr>
        <w:t xml:space="preserve">problemātiskos jautājumus un atvērtā, konstruktīvā dialogā sasniegt </w:t>
      </w:r>
      <w:r w:rsidR="0040712A">
        <w:rPr>
          <w:sz w:val="24"/>
          <w:szCs w:val="28"/>
        </w:rPr>
        <w:t xml:space="preserve">sabiedrības interesēm atbilstošus risinājumus. </w:t>
      </w:r>
    </w:p>
    <w:p w14:paraId="785E64B2" w14:textId="7708DB4D" w:rsidR="00BD0A88" w:rsidRPr="00E40D4F" w:rsidRDefault="00BD0A88" w:rsidP="00E40D4F">
      <w:pPr>
        <w:spacing w:before="360" w:line="360" w:lineRule="auto"/>
        <w:jc w:val="center"/>
        <w:rPr>
          <w:rFonts w:cs="Times New Roman"/>
          <w:color w:val="202124"/>
          <w:sz w:val="24"/>
          <w:szCs w:val="24"/>
        </w:rPr>
      </w:pPr>
      <w:r w:rsidRPr="00E40D4F">
        <w:rPr>
          <w:rFonts w:cs="Times New Roman"/>
          <w:color w:val="202124"/>
          <w:sz w:val="24"/>
          <w:szCs w:val="24"/>
        </w:rPr>
        <w:t xml:space="preserve">Sabiedrisko elektronisko plašsaziņas līdzekļu ombuds </w:t>
      </w:r>
      <w:r w:rsidR="00686AEA" w:rsidRPr="00E40D4F">
        <w:rPr>
          <w:rFonts w:cs="Times New Roman"/>
          <w:color w:val="202124"/>
          <w:sz w:val="24"/>
          <w:szCs w:val="24"/>
        </w:rPr>
        <w:t>Edmunds Apsalons</w:t>
      </w:r>
    </w:p>
    <w:p w14:paraId="5849F8FF" w14:textId="77777777" w:rsidR="00BD0A88" w:rsidRPr="00E40D4F" w:rsidRDefault="00BD0A88" w:rsidP="00E40D4F">
      <w:pPr>
        <w:spacing w:after="160" w:line="360" w:lineRule="auto"/>
        <w:jc w:val="center"/>
        <w:rPr>
          <w:rFonts w:cs="Times New Roman"/>
          <w:b/>
          <w:bCs/>
          <w:color w:val="202124"/>
          <w:sz w:val="24"/>
          <w:szCs w:val="24"/>
        </w:rPr>
      </w:pPr>
      <w:r w:rsidRPr="00E40D4F">
        <w:rPr>
          <w:rFonts w:cs="Times New Roman"/>
          <w:b/>
          <w:bCs/>
          <w:color w:val="202124"/>
          <w:sz w:val="24"/>
          <w:szCs w:val="24"/>
        </w:rPr>
        <w:t>vērš uzmanību:</w:t>
      </w:r>
    </w:p>
    <w:p w14:paraId="28E2440D" w14:textId="3FE7F3DD" w:rsidR="00BD0A88" w:rsidRPr="00E40D4F" w:rsidRDefault="00DF1D59" w:rsidP="00E40D4F">
      <w:pPr>
        <w:spacing w:after="160" w:line="360" w:lineRule="auto"/>
        <w:jc w:val="both"/>
        <w:rPr>
          <w:rFonts w:cs="Times New Roman"/>
          <w:color w:val="202124"/>
          <w:sz w:val="24"/>
          <w:szCs w:val="24"/>
        </w:rPr>
      </w:pPr>
      <w:r w:rsidRPr="00E40D4F">
        <w:rPr>
          <w:rFonts w:cs="Times New Roman"/>
          <w:color w:val="202124"/>
          <w:sz w:val="24"/>
          <w:szCs w:val="24"/>
        </w:rPr>
        <w:t>[</w:t>
      </w:r>
      <w:r w:rsidR="0099341A">
        <w:rPr>
          <w:rFonts w:cs="Times New Roman"/>
          <w:color w:val="202124"/>
          <w:sz w:val="24"/>
          <w:szCs w:val="24"/>
        </w:rPr>
        <w:t>7</w:t>
      </w:r>
      <w:r w:rsidRPr="00E40D4F">
        <w:rPr>
          <w:rFonts w:cs="Times New Roman"/>
          <w:color w:val="202124"/>
          <w:sz w:val="24"/>
          <w:szCs w:val="24"/>
        </w:rPr>
        <w:t xml:space="preserve">] </w:t>
      </w:r>
      <w:bookmarkStart w:id="11" w:name="_Hlk191191491"/>
      <w:r w:rsidRPr="00E40D4F">
        <w:rPr>
          <w:rFonts w:cs="Times New Roman"/>
          <w:color w:val="202124"/>
          <w:sz w:val="24"/>
          <w:szCs w:val="24"/>
        </w:rPr>
        <w:t xml:space="preserve">Sabiedrisko </w:t>
      </w:r>
      <w:r w:rsidR="00EE10F9" w:rsidRPr="00EE10F9">
        <w:rPr>
          <w:rFonts w:cs="Times New Roman"/>
          <w:color w:val="202124"/>
          <w:sz w:val="24"/>
          <w:szCs w:val="24"/>
        </w:rPr>
        <w:t xml:space="preserve">elektronisko plašsaziņas līdzekļu </w:t>
      </w:r>
      <w:r w:rsidRPr="00E40D4F">
        <w:rPr>
          <w:rFonts w:cs="Times New Roman"/>
          <w:color w:val="202124"/>
          <w:sz w:val="24"/>
          <w:szCs w:val="24"/>
        </w:rPr>
        <w:t xml:space="preserve">ombuds atzinumus sniedz normatīvo aktu definētajās kompetences robežās un izmantojot </w:t>
      </w:r>
      <w:r w:rsidR="007702ED">
        <w:rPr>
          <w:rFonts w:cs="Times New Roman"/>
          <w:color w:val="202124"/>
          <w:sz w:val="24"/>
          <w:szCs w:val="24"/>
        </w:rPr>
        <w:t>LSM</w:t>
      </w:r>
      <w:r w:rsidRPr="00E40D4F">
        <w:rPr>
          <w:rFonts w:cs="Times New Roman"/>
          <w:color w:val="202124"/>
          <w:sz w:val="24"/>
          <w:szCs w:val="24"/>
        </w:rPr>
        <w:t xml:space="preserve"> </w:t>
      </w:r>
      <w:r w:rsidR="007702ED">
        <w:rPr>
          <w:rFonts w:cs="Times New Roman"/>
          <w:color w:val="202124"/>
          <w:sz w:val="24"/>
          <w:szCs w:val="24"/>
        </w:rPr>
        <w:t>R</w:t>
      </w:r>
      <w:r w:rsidRPr="00E40D4F">
        <w:rPr>
          <w:rFonts w:cs="Times New Roman"/>
          <w:color w:val="202124"/>
          <w:sz w:val="24"/>
          <w:szCs w:val="24"/>
        </w:rPr>
        <w:t>edakcionāl</w:t>
      </w:r>
      <w:r w:rsidR="00EE10F9">
        <w:rPr>
          <w:rFonts w:cs="Times New Roman"/>
          <w:color w:val="202124"/>
          <w:sz w:val="24"/>
          <w:szCs w:val="24"/>
        </w:rPr>
        <w:t>o</w:t>
      </w:r>
      <w:r w:rsidRPr="00E40D4F">
        <w:rPr>
          <w:rFonts w:cs="Times New Roman"/>
          <w:color w:val="202124"/>
          <w:sz w:val="24"/>
          <w:szCs w:val="24"/>
        </w:rPr>
        <w:t xml:space="preserve"> vadlīnij</w:t>
      </w:r>
      <w:r w:rsidR="00705E06">
        <w:rPr>
          <w:rFonts w:cs="Times New Roman"/>
          <w:color w:val="202124"/>
          <w:sz w:val="24"/>
          <w:szCs w:val="24"/>
        </w:rPr>
        <w:t>u</w:t>
      </w:r>
      <w:r w:rsidRPr="00E40D4F">
        <w:rPr>
          <w:rFonts w:cs="Times New Roman"/>
          <w:color w:val="202124"/>
          <w:sz w:val="24"/>
          <w:szCs w:val="24"/>
        </w:rPr>
        <w:t xml:space="preserve"> un Rīcības un ētikas kodeks</w:t>
      </w:r>
      <w:r w:rsidR="00705E06">
        <w:rPr>
          <w:rFonts w:cs="Times New Roman"/>
          <w:color w:val="202124"/>
          <w:sz w:val="24"/>
          <w:szCs w:val="24"/>
        </w:rPr>
        <w:t>a</w:t>
      </w:r>
      <w:r w:rsidRPr="00E40D4F">
        <w:rPr>
          <w:rFonts w:cs="Times New Roman"/>
          <w:color w:val="202124"/>
          <w:sz w:val="24"/>
          <w:szCs w:val="24"/>
        </w:rPr>
        <w:t xml:space="preserve"> normas, kas attiecas uz profesionālo ētiku un tās ievērošanu redakcionālajos lēmumos un profesionālajās procedūrās, kas veiktas </w:t>
      </w:r>
      <w:r w:rsidR="00705E06">
        <w:rPr>
          <w:rFonts w:cs="Times New Roman"/>
          <w:color w:val="202124"/>
          <w:sz w:val="24"/>
          <w:szCs w:val="24"/>
        </w:rPr>
        <w:t>LSM</w:t>
      </w:r>
      <w:r w:rsidRPr="00E40D4F">
        <w:rPr>
          <w:rFonts w:cs="Times New Roman"/>
          <w:color w:val="202124"/>
          <w:sz w:val="24"/>
          <w:szCs w:val="24"/>
        </w:rPr>
        <w:t xml:space="preserve"> satura veidošanas procesā. Nedz normatīvie akti, nedz </w:t>
      </w:r>
      <w:r w:rsidR="00705E06">
        <w:rPr>
          <w:rFonts w:cs="Times New Roman"/>
          <w:color w:val="202124"/>
          <w:sz w:val="24"/>
          <w:szCs w:val="24"/>
        </w:rPr>
        <w:t>LSM</w:t>
      </w:r>
      <w:r w:rsidRPr="00E40D4F">
        <w:rPr>
          <w:rFonts w:cs="Times New Roman"/>
          <w:color w:val="202124"/>
          <w:sz w:val="24"/>
          <w:szCs w:val="24"/>
        </w:rPr>
        <w:t xml:space="preserve"> </w:t>
      </w:r>
      <w:r w:rsidR="00705E06">
        <w:rPr>
          <w:rFonts w:cs="Times New Roman"/>
          <w:color w:val="202124"/>
          <w:sz w:val="24"/>
          <w:szCs w:val="24"/>
        </w:rPr>
        <w:t>R</w:t>
      </w:r>
      <w:r w:rsidRPr="00E40D4F">
        <w:rPr>
          <w:rFonts w:cs="Times New Roman"/>
          <w:color w:val="202124"/>
          <w:sz w:val="24"/>
          <w:szCs w:val="24"/>
        </w:rPr>
        <w:t>edakcionālās vadlīnijas un Rīcības un ētikas kodekss nedod ombudam tiesības sniegt Iesniegumā minēto apstākļu juridisko izvērtējumu.</w:t>
      </w:r>
    </w:p>
    <w:bookmarkEnd w:id="11"/>
    <w:p w14:paraId="01869E6E" w14:textId="35E26631" w:rsidR="00BD0A88" w:rsidRPr="00E40D4F" w:rsidRDefault="00BD0A88" w:rsidP="00E40D4F">
      <w:pPr>
        <w:spacing w:before="360" w:line="360" w:lineRule="auto"/>
        <w:jc w:val="center"/>
        <w:rPr>
          <w:rFonts w:cs="Times New Roman"/>
          <w:sz w:val="24"/>
          <w:szCs w:val="24"/>
        </w:rPr>
      </w:pPr>
      <w:r w:rsidRPr="00E40D4F">
        <w:rPr>
          <w:rFonts w:cs="Times New Roman"/>
          <w:sz w:val="24"/>
          <w:szCs w:val="24"/>
        </w:rPr>
        <w:t xml:space="preserve">Izvērtējot konstatēto, Sabiedrisko elektronisko plašsaziņas līdzekļu ombuds </w:t>
      </w:r>
      <w:r w:rsidR="00686AEA" w:rsidRPr="00E40D4F">
        <w:rPr>
          <w:rFonts w:cs="Times New Roman"/>
          <w:sz w:val="24"/>
          <w:szCs w:val="24"/>
        </w:rPr>
        <w:t>Edmunds Apsalons</w:t>
      </w:r>
    </w:p>
    <w:p w14:paraId="2478A09A" w14:textId="77777777" w:rsidR="00BD0A88" w:rsidRPr="00E40D4F" w:rsidRDefault="00BD0A88" w:rsidP="00E40D4F">
      <w:pPr>
        <w:spacing w:after="160" w:line="360" w:lineRule="auto"/>
        <w:jc w:val="center"/>
        <w:rPr>
          <w:rFonts w:cs="Times New Roman"/>
          <w:sz w:val="24"/>
          <w:szCs w:val="24"/>
        </w:rPr>
      </w:pPr>
      <w:r w:rsidRPr="00E40D4F">
        <w:rPr>
          <w:rFonts w:cs="Times New Roman"/>
          <w:b/>
          <w:bCs/>
          <w:sz w:val="24"/>
          <w:szCs w:val="24"/>
        </w:rPr>
        <w:t>atzīst:</w:t>
      </w:r>
    </w:p>
    <w:p w14:paraId="4752E9FD" w14:textId="674BBA82" w:rsidR="00C54B9E" w:rsidRDefault="00820858" w:rsidP="00716E83">
      <w:pPr>
        <w:pStyle w:val="BodyText"/>
        <w:spacing w:after="120" w:line="360" w:lineRule="auto"/>
        <w:jc w:val="both"/>
        <w:rPr>
          <w:rFonts w:ascii="Times New Roman" w:hAnsi="Times New Roman" w:cs="Times New Roman"/>
          <w:b/>
          <w:bCs/>
          <w:sz w:val="24"/>
          <w:szCs w:val="24"/>
        </w:rPr>
      </w:pPr>
      <w:r w:rsidRPr="00B34BB0">
        <w:rPr>
          <w:rFonts w:ascii="Times New Roman" w:hAnsi="Times New Roman" w:cs="Times New Roman"/>
          <w:sz w:val="24"/>
          <w:szCs w:val="24"/>
        </w:rPr>
        <w:t>[</w:t>
      </w:r>
      <w:r w:rsidR="00DD25A5">
        <w:rPr>
          <w:rFonts w:ascii="Times New Roman" w:hAnsi="Times New Roman" w:cs="Times New Roman"/>
          <w:sz w:val="24"/>
          <w:szCs w:val="24"/>
        </w:rPr>
        <w:t>8</w:t>
      </w:r>
      <w:r w:rsidRPr="00B34BB0">
        <w:rPr>
          <w:rFonts w:ascii="Times New Roman" w:hAnsi="Times New Roman" w:cs="Times New Roman"/>
          <w:sz w:val="24"/>
          <w:szCs w:val="24"/>
        </w:rPr>
        <w:t>]</w:t>
      </w:r>
      <w:r>
        <w:rPr>
          <w:rFonts w:cs="Times New Roman"/>
          <w:sz w:val="24"/>
          <w:szCs w:val="24"/>
        </w:rPr>
        <w:t xml:space="preserve"> </w:t>
      </w:r>
      <w:r w:rsidR="00CF4D2F" w:rsidRPr="00FF5D71">
        <w:rPr>
          <w:rFonts w:ascii="Times New Roman" w:hAnsi="Times New Roman" w:cs="Times New Roman"/>
          <w:sz w:val="24"/>
          <w:szCs w:val="24"/>
        </w:rPr>
        <w:t xml:space="preserve">Ombuds </w:t>
      </w:r>
      <w:r w:rsidR="00716E83">
        <w:rPr>
          <w:rFonts w:ascii="Times New Roman" w:hAnsi="Times New Roman" w:cs="Times New Roman"/>
          <w:sz w:val="24"/>
          <w:szCs w:val="24"/>
        </w:rPr>
        <w:t>neatzīst</w:t>
      </w:r>
      <w:r w:rsidR="00BB25C9">
        <w:rPr>
          <w:rFonts w:ascii="Times New Roman" w:hAnsi="Times New Roman" w:cs="Times New Roman"/>
          <w:sz w:val="24"/>
          <w:szCs w:val="24"/>
        </w:rPr>
        <w:t>, ka</w:t>
      </w:r>
      <w:r w:rsidR="00D1282B">
        <w:rPr>
          <w:rFonts w:ascii="Times New Roman" w:hAnsi="Times New Roman" w:cs="Times New Roman"/>
          <w:sz w:val="24"/>
          <w:szCs w:val="24"/>
        </w:rPr>
        <w:t xml:space="preserve"> Sižetā un Publikācijā, </w:t>
      </w:r>
      <w:r w:rsidR="006247EF">
        <w:rPr>
          <w:rFonts w:ascii="Times New Roman" w:hAnsi="Times New Roman" w:cs="Times New Roman"/>
          <w:sz w:val="24"/>
          <w:szCs w:val="24"/>
        </w:rPr>
        <w:t xml:space="preserve">un </w:t>
      </w:r>
      <w:r w:rsidR="00E52110">
        <w:rPr>
          <w:rFonts w:ascii="Times New Roman" w:hAnsi="Times New Roman" w:cs="Times New Roman"/>
          <w:sz w:val="24"/>
          <w:szCs w:val="24"/>
        </w:rPr>
        <w:t>abu saturu vienību sagatavošanas procesā, kā arī LSM darbinieku rīcībā pēc to publiskošanas</w:t>
      </w:r>
      <w:r w:rsidR="00BB25C9">
        <w:rPr>
          <w:rFonts w:ascii="Times New Roman" w:hAnsi="Times New Roman" w:cs="Times New Roman"/>
          <w:sz w:val="24"/>
          <w:szCs w:val="24"/>
        </w:rPr>
        <w:t xml:space="preserve"> b</w:t>
      </w:r>
      <w:r w:rsidR="00C54B9E">
        <w:rPr>
          <w:rFonts w:ascii="Times New Roman" w:hAnsi="Times New Roman" w:cs="Times New Roman"/>
          <w:sz w:val="24"/>
          <w:szCs w:val="24"/>
        </w:rPr>
        <w:t>ūtu pārkāpta</w:t>
      </w:r>
      <w:r w:rsidR="00716E83">
        <w:rPr>
          <w:rFonts w:ascii="Times New Roman" w:hAnsi="Times New Roman" w:cs="Times New Roman"/>
          <w:sz w:val="24"/>
          <w:szCs w:val="24"/>
        </w:rPr>
        <w:t xml:space="preserve"> </w:t>
      </w:r>
      <w:r w:rsidR="00FC590F" w:rsidRPr="00716E83">
        <w:rPr>
          <w:rFonts w:ascii="Times New Roman" w:hAnsi="Times New Roman" w:cs="Times New Roman"/>
          <w:sz w:val="24"/>
          <w:szCs w:val="24"/>
        </w:rPr>
        <w:t>LSM redakcionāl</w:t>
      </w:r>
      <w:r w:rsidR="00D914B9">
        <w:rPr>
          <w:rFonts w:ascii="Times New Roman" w:hAnsi="Times New Roman" w:cs="Times New Roman"/>
          <w:sz w:val="24"/>
          <w:szCs w:val="24"/>
        </w:rPr>
        <w:t>ā</w:t>
      </w:r>
      <w:r w:rsidR="00FC590F" w:rsidRPr="00716E83">
        <w:rPr>
          <w:rFonts w:ascii="Times New Roman" w:hAnsi="Times New Roman" w:cs="Times New Roman"/>
          <w:sz w:val="24"/>
          <w:szCs w:val="24"/>
        </w:rPr>
        <w:t xml:space="preserve"> vērtība</w:t>
      </w:r>
      <w:r w:rsidR="00D914B9">
        <w:rPr>
          <w:rFonts w:ascii="Times New Roman" w:hAnsi="Times New Roman" w:cs="Times New Roman"/>
          <w:sz w:val="24"/>
          <w:szCs w:val="24"/>
        </w:rPr>
        <w:t xml:space="preserve"> </w:t>
      </w:r>
      <w:r w:rsidR="00FC590F" w:rsidRPr="00716E83">
        <w:rPr>
          <w:rFonts w:ascii="Times New Roman" w:hAnsi="Times New Roman" w:cs="Times New Roman"/>
          <w:sz w:val="24"/>
          <w:szCs w:val="24"/>
        </w:rPr>
        <w:t xml:space="preserve"> </w:t>
      </w:r>
      <w:r w:rsidR="002C5A8C">
        <w:rPr>
          <w:rFonts w:ascii="Times New Roman" w:hAnsi="Times New Roman" w:cs="Times New Roman"/>
          <w:sz w:val="24"/>
          <w:szCs w:val="24"/>
        </w:rPr>
        <w:t>“</w:t>
      </w:r>
      <w:r w:rsidR="00FC590F" w:rsidRPr="00C54B9E">
        <w:rPr>
          <w:rFonts w:ascii="Times New Roman" w:hAnsi="Times New Roman" w:cs="Times New Roman"/>
          <w:sz w:val="24"/>
          <w:szCs w:val="24"/>
        </w:rPr>
        <w:t>Atbildīgums</w:t>
      </w:r>
      <w:r w:rsidR="002C5A8C">
        <w:rPr>
          <w:rFonts w:ascii="Times New Roman" w:hAnsi="Times New Roman" w:cs="Times New Roman"/>
          <w:sz w:val="24"/>
          <w:szCs w:val="24"/>
        </w:rPr>
        <w:t>”</w:t>
      </w:r>
      <w:r w:rsidR="00C54B9E" w:rsidRPr="00C54B9E">
        <w:rPr>
          <w:rFonts w:ascii="Times New Roman" w:hAnsi="Times New Roman" w:cs="Times New Roman"/>
          <w:sz w:val="24"/>
          <w:szCs w:val="24"/>
        </w:rPr>
        <w:t>.</w:t>
      </w:r>
    </w:p>
    <w:p w14:paraId="143D0563" w14:textId="51E7CDFB" w:rsidR="00B16203" w:rsidRDefault="00C54B9E" w:rsidP="00716E83">
      <w:pPr>
        <w:pStyle w:val="BodyText"/>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Ombuda vērtējumā abas satura vienības </w:t>
      </w:r>
      <w:r w:rsidR="00F82B30">
        <w:rPr>
          <w:rFonts w:ascii="Times New Roman" w:hAnsi="Times New Roman" w:cs="Times New Roman"/>
          <w:sz w:val="24"/>
          <w:szCs w:val="24"/>
        </w:rPr>
        <w:t>sniedz patiesu un sabiedrības interesēm atbilstošu informāciju.</w:t>
      </w:r>
      <w:r w:rsidR="00E450D6">
        <w:rPr>
          <w:rFonts w:ascii="Times New Roman" w:hAnsi="Times New Roman" w:cs="Times New Roman"/>
          <w:sz w:val="24"/>
          <w:szCs w:val="24"/>
        </w:rPr>
        <w:t xml:space="preserve"> </w:t>
      </w:r>
      <w:r w:rsidR="007B4A03">
        <w:rPr>
          <w:rFonts w:ascii="Times New Roman" w:hAnsi="Times New Roman" w:cs="Times New Roman"/>
          <w:sz w:val="24"/>
          <w:szCs w:val="24"/>
        </w:rPr>
        <w:t>Sižeta autore</w:t>
      </w:r>
      <w:r w:rsidR="00170F3B">
        <w:rPr>
          <w:rFonts w:ascii="Times New Roman" w:hAnsi="Times New Roman" w:cs="Times New Roman"/>
          <w:sz w:val="24"/>
          <w:szCs w:val="24"/>
        </w:rPr>
        <w:t xml:space="preserve"> un </w:t>
      </w:r>
      <w:r w:rsidR="00E450D6">
        <w:rPr>
          <w:rFonts w:ascii="Times New Roman" w:hAnsi="Times New Roman" w:cs="Times New Roman"/>
          <w:sz w:val="24"/>
          <w:szCs w:val="24"/>
        </w:rPr>
        <w:t xml:space="preserve">LSM redakcionālā vadība uzņēmās atbildību par </w:t>
      </w:r>
      <w:r w:rsidR="00322387">
        <w:rPr>
          <w:rFonts w:ascii="Times New Roman" w:hAnsi="Times New Roman" w:cs="Times New Roman"/>
          <w:sz w:val="24"/>
          <w:szCs w:val="24"/>
        </w:rPr>
        <w:t>publiskoto saturu un tā ietekmi uz intervētās personas un tās pārstāvētās institūcijas reputāciju</w:t>
      </w:r>
      <w:r w:rsidR="0021131C">
        <w:rPr>
          <w:rFonts w:ascii="Times New Roman" w:hAnsi="Times New Roman" w:cs="Times New Roman"/>
          <w:sz w:val="24"/>
          <w:szCs w:val="24"/>
        </w:rPr>
        <w:t xml:space="preserve">. Pēc Sižeta autores </w:t>
      </w:r>
      <w:r w:rsidR="0010795B">
        <w:rPr>
          <w:rFonts w:ascii="Times New Roman" w:hAnsi="Times New Roman" w:cs="Times New Roman"/>
          <w:sz w:val="24"/>
          <w:szCs w:val="24"/>
        </w:rPr>
        <w:t>iniciatīvas tika pieņemts lēmums pārveidot Publikācijas tekst</w:t>
      </w:r>
      <w:r w:rsidR="009D613F">
        <w:rPr>
          <w:rFonts w:ascii="Times New Roman" w:hAnsi="Times New Roman" w:cs="Times New Roman"/>
          <w:sz w:val="24"/>
          <w:szCs w:val="24"/>
        </w:rPr>
        <w:t>ā sākotnēji izteikto formulējumu</w:t>
      </w:r>
      <w:r w:rsidR="002F7F00">
        <w:rPr>
          <w:rFonts w:ascii="Times New Roman" w:hAnsi="Times New Roman" w:cs="Times New Roman"/>
          <w:sz w:val="24"/>
          <w:szCs w:val="24"/>
        </w:rPr>
        <w:t xml:space="preserve"> neitrālākā </w:t>
      </w:r>
      <w:r w:rsidR="00F03508">
        <w:rPr>
          <w:rFonts w:ascii="Times New Roman" w:hAnsi="Times New Roman" w:cs="Times New Roman"/>
          <w:sz w:val="24"/>
          <w:szCs w:val="24"/>
        </w:rPr>
        <w:t>formulējumā</w:t>
      </w:r>
      <w:r w:rsidR="007604A7">
        <w:rPr>
          <w:rFonts w:ascii="Times New Roman" w:hAnsi="Times New Roman" w:cs="Times New Roman"/>
          <w:sz w:val="24"/>
          <w:szCs w:val="24"/>
        </w:rPr>
        <w:t xml:space="preserve">, lai gan sākotnējais formulējums </w:t>
      </w:r>
      <w:r w:rsidR="00F03508">
        <w:rPr>
          <w:rFonts w:ascii="Times New Roman" w:hAnsi="Times New Roman" w:cs="Times New Roman"/>
          <w:sz w:val="24"/>
          <w:szCs w:val="24"/>
        </w:rPr>
        <w:t>tikai</w:t>
      </w:r>
      <w:r w:rsidR="007604A7">
        <w:rPr>
          <w:rFonts w:ascii="Times New Roman" w:hAnsi="Times New Roman" w:cs="Times New Roman"/>
          <w:sz w:val="24"/>
          <w:szCs w:val="24"/>
        </w:rPr>
        <w:t xml:space="preserve"> reproducēja in</w:t>
      </w:r>
      <w:r w:rsidR="004342C5">
        <w:rPr>
          <w:rFonts w:ascii="Times New Roman" w:hAnsi="Times New Roman" w:cs="Times New Roman"/>
          <w:sz w:val="24"/>
          <w:szCs w:val="24"/>
        </w:rPr>
        <w:t>tervijā teikto, kā tas ir dzirdams Sižetā.</w:t>
      </w:r>
      <w:r w:rsidR="00641DA3">
        <w:rPr>
          <w:rFonts w:ascii="Times New Roman" w:hAnsi="Times New Roman" w:cs="Times New Roman"/>
          <w:sz w:val="24"/>
          <w:szCs w:val="24"/>
        </w:rPr>
        <w:t xml:space="preserve"> </w:t>
      </w:r>
      <w:r w:rsidR="00FA256A">
        <w:rPr>
          <w:rFonts w:ascii="Times New Roman" w:hAnsi="Times New Roman" w:cs="Times New Roman"/>
          <w:sz w:val="24"/>
          <w:szCs w:val="24"/>
        </w:rPr>
        <w:t>Par d</w:t>
      </w:r>
      <w:r w:rsidR="00641DA3">
        <w:rPr>
          <w:rFonts w:ascii="Times New Roman" w:hAnsi="Times New Roman" w:cs="Times New Roman"/>
          <w:sz w:val="24"/>
          <w:szCs w:val="24"/>
        </w:rPr>
        <w:t>iskutabl</w:t>
      </w:r>
      <w:r w:rsidR="00FA256A">
        <w:rPr>
          <w:rFonts w:ascii="Times New Roman" w:hAnsi="Times New Roman" w:cs="Times New Roman"/>
          <w:sz w:val="24"/>
          <w:szCs w:val="24"/>
        </w:rPr>
        <w:t>u varētu uzskatīt</w:t>
      </w:r>
      <w:r w:rsidR="00641DA3">
        <w:rPr>
          <w:rFonts w:ascii="Times New Roman" w:hAnsi="Times New Roman" w:cs="Times New Roman"/>
          <w:sz w:val="24"/>
          <w:szCs w:val="24"/>
        </w:rPr>
        <w:t xml:space="preserve"> </w:t>
      </w:r>
      <w:r w:rsidR="00FA256A">
        <w:rPr>
          <w:rFonts w:ascii="Times New Roman" w:hAnsi="Times New Roman" w:cs="Times New Roman"/>
          <w:sz w:val="24"/>
          <w:szCs w:val="24"/>
        </w:rPr>
        <w:t>ministrijas pārstāv</w:t>
      </w:r>
      <w:r w:rsidR="00DD25A5">
        <w:rPr>
          <w:rFonts w:ascii="Times New Roman" w:hAnsi="Times New Roman" w:cs="Times New Roman"/>
          <w:sz w:val="24"/>
          <w:szCs w:val="24"/>
        </w:rPr>
        <w:t>e</w:t>
      </w:r>
      <w:r w:rsidR="00FA256A">
        <w:rPr>
          <w:rFonts w:ascii="Times New Roman" w:hAnsi="Times New Roman" w:cs="Times New Roman"/>
          <w:sz w:val="24"/>
          <w:szCs w:val="24"/>
        </w:rPr>
        <w:t xml:space="preserve">s </w:t>
      </w:r>
      <w:r w:rsidR="000562C2">
        <w:rPr>
          <w:rFonts w:ascii="Times New Roman" w:hAnsi="Times New Roman" w:cs="Times New Roman"/>
          <w:sz w:val="24"/>
          <w:szCs w:val="24"/>
        </w:rPr>
        <w:t xml:space="preserve">intervijā </w:t>
      </w:r>
      <w:r w:rsidR="00641DA3">
        <w:rPr>
          <w:rFonts w:ascii="Times New Roman" w:hAnsi="Times New Roman" w:cs="Times New Roman"/>
          <w:sz w:val="24"/>
          <w:szCs w:val="24"/>
        </w:rPr>
        <w:t xml:space="preserve">izteiktās </w:t>
      </w:r>
      <w:r w:rsidR="00952358">
        <w:rPr>
          <w:rFonts w:ascii="Times New Roman" w:hAnsi="Times New Roman" w:cs="Times New Roman"/>
          <w:sz w:val="24"/>
          <w:szCs w:val="24"/>
        </w:rPr>
        <w:t>frāzes vizuāl</w:t>
      </w:r>
      <w:r w:rsidR="00FA256A">
        <w:rPr>
          <w:rFonts w:ascii="Times New Roman" w:hAnsi="Times New Roman" w:cs="Times New Roman"/>
          <w:sz w:val="24"/>
          <w:szCs w:val="24"/>
        </w:rPr>
        <w:t>o</w:t>
      </w:r>
      <w:r w:rsidR="00952358">
        <w:rPr>
          <w:rFonts w:ascii="Times New Roman" w:hAnsi="Times New Roman" w:cs="Times New Roman"/>
          <w:sz w:val="24"/>
          <w:szCs w:val="24"/>
        </w:rPr>
        <w:t xml:space="preserve"> izcēlum</w:t>
      </w:r>
      <w:r w:rsidR="00FA256A">
        <w:rPr>
          <w:rFonts w:ascii="Times New Roman" w:hAnsi="Times New Roman" w:cs="Times New Roman"/>
          <w:sz w:val="24"/>
          <w:szCs w:val="24"/>
        </w:rPr>
        <w:t>u</w:t>
      </w:r>
      <w:r w:rsidR="00952358">
        <w:rPr>
          <w:rFonts w:ascii="Times New Roman" w:hAnsi="Times New Roman" w:cs="Times New Roman"/>
          <w:sz w:val="24"/>
          <w:szCs w:val="24"/>
        </w:rPr>
        <w:t xml:space="preserve"> sākotnējā </w:t>
      </w:r>
      <w:r w:rsidR="000E5092">
        <w:rPr>
          <w:rFonts w:ascii="Times New Roman" w:hAnsi="Times New Roman" w:cs="Times New Roman"/>
          <w:sz w:val="24"/>
          <w:szCs w:val="24"/>
        </w:rPr>
        <w:t xml:space="preserve">Publikācijas </w:t>
      </w:r>
      <w:r w:rsidR="00952358">
        <w:rPr>
          <w:rFonts w:ascii="Times New Roman" w:hAnsi="Times New Roman" w:cs="Times New Roman"/>
          <w:sz w:val="24"/>
          <w:szCs w:val="24"/>
        </w:rPr>
        <w:t>tekstā, kas var</w:t>
      </w:r>
      <w:r w:rsidR="000562C2">
        <w:rPr>
          <w:rFonts w:ascii="Times New Roman" w:hAnsi="Times New Roman" w:cs="Times New Roman"/>
          <w:sz w:val="24"/>
          <w:szCs w:val="24"/>
        </w:rPr>
        <w:t>ēja</w:t>
      </w:r>
      <w:r w:rsidR="00952358">
        <w:rPr>
          <w:rFonts w:ascii="Times New Roman" w:hAnsi="Times New Roman" w:cs="Times New Roman"/>
          <w:sz w:val="24"/>
          <w:szCs w:val="24"/>
        </w:rPr>
        <w:t xml:space="preserve"> radīt iespaidu par centieniem sensacionalizēt </w:t>
      </w:r>
      <w:r w:rsidR="00006DAB">
        <w:rPr>
          <w:rFonts w:ascii="Times New Roman" w:hAnsi="Times New Roman" w:cs="Times New Roman"/>
          <w:sz w:val="24"/>
          <w:szCs w:val="24"/>
        </w:rPr>
        <w:t>Publikāciju</w:t>
      </w:r>
      <w:r w:rsidR="0016189F">
        <w:rPr>
          <w:rFonts w:ascii="Times New Roman" w:hAnsi="Times New Roman" w:cs="Times New Roman"/>
          <w:sz w:val="24"/>
          <w:szCs w:val="24"/>
        </w:rPr>
        <w:t xml:space="preserve">. </w:t>
      </w:r>
    </w:p>
    <w:p w14:paraId="7FD134CC" w14:textId="1440CA8E" w:rsidR="00FC590F" w:rsidRDefault="002972D7" w:rsidP="009D14CF">
      <w:pPr>
        <w:pStyle w:val="BodyText"/>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Jāņem vērā, ka</w:t>
      </w:r>
      <w:r w:rsidR="00854ACC">
        <w:rPr>
          <w:rFonts w:ascii="Times New Roman" w:hAnsi="Times New Roman" w:cs="Times New Roman"/>
          <w:sz w:val="24"/>
          <w:szCs w:val="24"/>
        </w:rPr>
        <w:t xml:space="preserve"> vienmēr</w:t>
      </w:r>
      <w:r w:rsidR="00812C25">
        <w:rPr>
          <w:rFonts w:ascii="Times New Roman" w:hAnsi="Times New Roman" w:cs="Times New Roman"/>
          <w:sz w:val="24"/>
          <w:szCs w:val="24"/>
        </w:rPr>
        <w:t>,</w:t>
      </w:r>
      <w:r>
        <w:rPr>
          <w:rFonts w:ascii="Times New Roman" w:hAnsi="Times New Roman" w:cs="Times New Roman"/>
          <w:sz w:val="24"/>
          <w:szCs w:val="24"/>
        </w:rPr>
        <w:t xml:space="preserve"> informējot par kādiem notikumiem</w:t>
      </w:r>
      <w:r w:rsidR="00812C25">
        <w:rPr>
          <w:rFonts w:ascii="Times New Roman" w:hAnsi="Times New Roman" w:cs="Times New Roman"/>
          <w:sz w:val="24"/>
          <w:szCs w:val="24"/>
        </w:rPr>
        <w:t xml:space="preserve">, vienlaicīgi </w:t>
      </w:r>
      <w:r w:rsidR="00AF6306">
        <w:rPr>
          <w:rFonts w:ascii="Times New Roman" w:hAnsi="Times New Roman" w:cs="Times New Roman"/>
          <w:sz w:val="24"/>
          <w:szCs w:val="24"/>
        </w:rPr>
        <w:t xml:space="preserve">(tieši vai netieši) </w:t>
      </w:r>
      <w:r w:rsidR="00812C25">
        <w:rPr>
          <w:rFonts w:ascii="Times New Roman" w:hAnsi="Times New Roman" w:cs="Times New Roman"/>
          <w:sz w:val="24"/>
          <w:szCs w:val="24"/>
        </w:rPr>
        <w:t xml:space="preserve">tiek sniegts arī to </w:t>
      </w:r>
      <w:r w:rsidR="00725CBF">
        <w:rPr>
          <w:rFonts w:ascii="Times New Roman" w:hAnsi="Times New Roman" w:cs="Times New Roman"/>
          <w:sz w:val="24"/>
          <w:szCs w:val="24"/>
        </w:rPr>
        <w:t xml:space="preserve">vērtējums, kas </w:t>
      </w:r>
      <w:r w:rsidR="00DB5F9B">
        <w:rPr>
          <w:rFonts w:ascii="Times New Roman" w:hAnsi="Times New Roman" w:cs="Times New Roman"/>
          <w:sz w:val="24"/>
          <w:szCs w:val="24"/>
        </w:rPr>
        <w:t xml:space="preserve">primāri </w:t>
      </w:r>
      <w:r w:rsidR="00725CBF">
        <w:rPr>
          <w:rFonts w:ascii="Times New Roman" w:hAnsi="Times New Roman" w:cs="Times New Roman"/>
          <w:sz w:val="24"/>
          <w:szCs w:val="24"/>
        </w:rPr>
        <w:t>izpaužas veidā, kā šie notikumi tiek izklāstīti</w:t>
      </w:r>
      <w:r w:rsidR="00AF1C78">
        <w:rPr>
          <w:rFonts w:ascii="Times New Roman" w:hAnsi="Times New Roman" w:cs="Times New Roman"/>
          <w:sz w:val="24"/>
          <w:szCs w:val="24"/>
        </w:rPr>
        <w:t>, ko</w:t>
      </w:r>
      <w:r w:rsidR="00AF6306">
        <w:rPr>
          <w:rFonts w:ascii="Times New Roman" w:hAnsi="Times New Roman" w:cs="Times New Roman"/>
          <w:sz w:val="24"/>
          <w:szCs w:val="24"/>
        </w:rPr>
        <w:t>, savukārt,</w:t>
      </w:r>
      <w:r w:rsidR="00AF1C78">
        <w:rPr>
          <w:rFonts w:ascii="Times New Roman" w:hAnsi="Times New Roman" w:cs="Times New Roman"/>
          <w:sz w:val="24"/>
          <w:szCs w:val="24"/>
        </w:rPr>
        <w:t xml:space="preserve"> atklāj </w:t>
      </w:r>
      <w:r w:rsidR="00C51135">
        <w:rPr>
          <w:rFonts w:ascii="Times New Roman" w:hAnsi="Times New Roman" w:cs="Times New Roman"/>
          <w:sz w:val="24"/>
          <w:szCs w:val="24"/>
        </w:rPr>
        <w:t xml:space="preserve">žurnālistiskās </w:t>
      </w:r>
      <w:r w:rsidR="00AF1C78">
        <w:rPr>
          <w:rFonts w:ascii="Times New Roman" w:hAnsi="Times New Roman" w:cs="Times New Roman"/>
          <w:sz w:val="24"/>
          <w:szCs w:val="24"/>
        </w:rPr>
        <w:t>satura vienības</w:t>
      </w:r>
      <w:r w:rsidR="00DB5F9B">
        <w:rPr>
          <w:rFonts w:ascii="Times New Roman" w:hAnsi="Times New Roman" w:cs="Times New Roman"/>
          <w:sz w:val="24"/>
          <w:szCs w:val="24"/>
        </w:rPr>
        <w:t xml:space="preserve"> </w:t>
      </w:r>
      <w:r w:rsidR="00CD4361">
        <w:rPr>
          <w:rFonts w:ascii="Times New Roman" w:hAnsi="Times New Roman" w:cs="Times New Roman"/>
          <w:sz w:val="24"/>
          <w:szCs w:val="24"/>
        </w:rPr>
        <w:t xml:space="preserve">tematiskais </w:t>
      </w:r>
      <w:r w:rsidR="001644CC">
        <w:rPr>
          <w:rFonts w:ascii="Times New Roman" w:hAnsi="Times New Roman" w:cs="Times New Roman"/>
          <w:sz w:val="24"/>
          <w:szCs w:val="24"/>
        </w:rPr>
        <w:t xml:space="preserve">fokuss, </w:t>
      </w:r>
      <w:r w:rsidR="00B3706B">
        <w:rPr>
          <w:rFonts w:ascii="Times New Roman" w:hAnsi="Times New Roman" w:cs="Times New Roman"/>
          <w:sz w:val="24"/>
          <w:szCs w:val="24"/>
        </w:rPr>
        <w:t xml:space="preserve">vēstījuma </w:t>
      </w:r>
      <w:r w:rsidR="001644CC">
        <w:rPr>
          <w:rFonts w:ascii="Times New Roman" w:hAnsi="Times New Roman" w:cs="Times New Roman"/>
          <w:sz w:val="24"/>
          <w:szCs w:val="24"/>
        </w:rPr>
        <w:t>tonalitāte</w:t>
      </w:r>
      <w:r w:rsidR="00AF1C78">
        <w:rPr>
          <w:rFonts w:ascii="Times New Roman" w:hAnsi="Times New Roman" w:cs="Times New Roman"/>
          <w:sz w:val="24"/>
          <w:szCs w:val="24"/>
        </w:rPr>
        <w:t xml:space="preserve">, vizuālie vai verbālie izteiksmes līdzekļi. </w:t>
      </w:r>
      <w:r w:rsidR="00637EFE">
        <w:rPr>
          <w:rFonts w:ascii="Times New Roman" w:hAnsi="Times New Roman" w:cs="Times New Roman"/>
          <w:sz w:val="24"/>
          <w:szCs w:val="24"/>
        </w:rPr>
        <w:t xml:space="preserve">Ombuda ieskatā žurnālistam ir tiesības paust savu attieksmi pret satura vienībā izklāstīto situāciju ar nosacījumu, ka satura vienība šo attieksmi pietiekami pamato. Ombuds atzīst, ka </w:t>
      </w:r>
      <w:r w:rsidR="00DE6B72">
        <w:rPr>
          <w:rFonts w:ascii="Times New Roman" w:hAnsi="Times New Roman" w:cs="Times New Roman"/>
          <w:sz w:val="24"/>
          <w:szCs w:val="24"/>
        </w:rPr>
        <w:t xml:space="preserve">satura veidotājiem bija pietiekams pamats uztvert ministrijas pārstāves attieksmi pret </w:t>
      </w:r>
      <w:r w:rsidR="00C5245C">
        <w:rPr>
          <w:rFonts w:ascii="Times New Roman" w:hAnsi="Times New Roman" w:cs="Times New Roman"/>
          <w:sz w:val="24"/>
          <w:szCs w:val="24"/>
        </w:rPr>
        <w:t>konkrēto</w:t>
      </w:r>
      <w:r w:rsidR="00DE6B72">
        <w:rPr>
          <w:rFonts w:ascii="Times New Roman" w:hAnsi="Times New Roman" w:cs="Times New Roman"/>
          <w:sz w:val="24"/>
          <w:szCs w:val="24"/>
        </w:rPr>
        <w:t xml:space="preserve"> </w:t>
      </w:r>
      <w:r w:rsidR="00D56B99">
        <w:rPr>
          <w:rFonts w:ascii="Times New Roman" w:hAnsi="Times New Roman" w:cs="Times New Roman"/>
          <w:sz w:val="24"/>
          <w:szCs w:val="24"/>
        </w:rPr>
        <w:t xml:space="preserve">problēmsituāciju tā, </w:t>
      </w:r>
      <w:r w:rsidR="00235ED6">
        <w:rPr>
          <w:rFonts w:ascii="Times New Roman" w:hAnsi="Times New Roman" w:cs="Times New Roman"/>
          <w:sz w:val="24"/>
          <w:szCs w:val="24"/>
        </w:rPr>
        <w:t xml:space="preserve">lai </w:t>
      </w:r>
      <w:r w:rsidR="006942C2">
        <w:rPr>
          <w:rFonts w:ascii="Times New Roman" w:hAnsi="Times New Roman" w:cs="Times New Roman"/>
          <w:sz w:val="24"/>
          <w:szCs w:val="24"/>
        </w:rPr>
        <w:t>lēmums</w:t>
      </w:r>
      <w:r w:rsidR="00235ED6">
        <w:rPr>
          <w:rFonts w:ascii="Times New Roman" w:hAnsi="Times New Roman" w:cs="Times New Roman"/>
          <w:sz w:val="24"/>
          <w:szCs w:val="24"/>
        </w:rPr>
        <w:t xml:space="preserve"> iekļau</w:t>
      </w:r>
      <w:r w:rsidR="00A406C2">
        <w:rPr>
          <w:rFonts w:ascii="Times New Roman" w:hAnsi="Times New Roman" w:cs="Times New Roman"/>
          <w:sz w:val="24"/>
          <w:szCs w:val="24"/>
        </w:rPr>
        <w:t>t</w:t>
      </w:r>
      <w:r w:rsidR="00235ED6">
        <w:rPr>
          <w:rFonts w:ascii="Times New Roman" w:hAnsi="Times New Roman" w:cs="Times New Roman"/>
          <w:sz w:val="24"/>
          <w:szCs w:val="24"/>
        </w:rPr>
        <w:t xml:space="preserve"> Sižetā un </w:t>
      </w:r>
      <w:r w:rsidR="00A406C2">
        <w:rPr>
          <w:rFonts w:ascii="Times New Roman" w:hAnsi="Times New Roman" w:cs="Times New Roman"/>
          <w:sz w:val="24"/>
          <w:szCs w:val="24"/>
        </w:rPr>
        <w:t xml:space="preserve">atstāstīt Publikācijā </w:t>
      </w:r>
      <w:r w:rsidR="00631A21">
        <w:rPr>
          <w:rFonts w:ascii="Times New Roman" w:hAnsi="Times New Roman" w:cs="Times New Roman"/>
          <w:sz w:val="24"/>
          <w:szCs w:val="24"/>
        </w:rPr>
        <w:t>amatpersonas</w:t>
      </w:r>
      <w:r w:rsidR="00A406C2">
        <w:rPr>
          <w:rFonts w:ascii="Times New Roman" w:hAnsi="Times New Roman" w:cs="Times New Roman"/>
          <w:sz w:val="24"/>
          <w:szCs w:val="24"/>
        </w:rPr>
        <w:t xml:space="preserve"> teikto</w:t>
      </w:r>
      <w:r w:rsidR="006942C2">
        <w:rPr>
          <w:rFonts w:ascii="Times New Roman" w:hAnsi="Times New Roman" w:cs="Times New Roman"/>
          <w:sz w:val="24"/>
          <w:szCs w:val="24"/>
        </w:rPr>
        <w:t xml:space="preserve"> būtu </w:t>
      </w:r>
      <w:r w:rsidR="00497D59">
        <w:rPr>
          <w:rFonts w:ascii="Times New Roman" w:hAnsi="Times New Roman" w:cs="Times New Roman"/>
          <w:sz w:val="24"/>
          <w:szCs w:val="24"/>
        </w:rPr>
        <w:t xml:space="preserve">redakcionāli attaisnots un ētiski </w:t>
      </w:r>
      <w:r w:rsidR="00631A21">
        <w:rPr>
          <w:rFonts w:ascii="Times New Roman" w:hAnsi="Times New Roman" w:cs="Times New Roman"/>
          <w:sz w:val="24"/>
          <w:szCs w:val="24"/>
        </w:rPr>
        <w:t>pamatots</w:t>
      </w:r>
      <w:r w:rsidR="00A406C2">
        <w:rPr>
          <w:rFonts w:ascii="Times New Roman" w:hAnsi="Times New Roman" w:cs="Times New Roman"/>
          <w:sz w:val="24"/>
          <w:szCs w:val="24"/>
        </w:rPr>
        <w:t xml:space="preserve">. </w:t>
      </w:r>
    </w:p>
    <w:p w14:paraId="6D51A67F" w14:textId="51DD049C" w:rsidR="00FE1AA7" w:rsidRDefault="00FE1AA7" w:rsidP="00FE1AA7">
      <w:pPr>
        <w:pStyle w:val="BodyText"/>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DD25A5">
        <w:rPr>
          <w:rFonts w:ascii="Times New Roman" w:hAnsi="Times New Roman" w:cs="Times New Roman"/>
          <w:sz w:val="24"/>
          <w:szCs w:val="24"/>
        </w:rPr>
        <w:t>9</w:t>
      </w:r>
      <w:r>
        <w:rPr>
          <w:rFonts w:ascii="Times New Roman" w:hAnsi="Times New Roman" w:cs="Times New Roman"/>
          <w:sz w:val="24"/>
          <w:szCs w:val="24"/>
        </w:rPr>
        <w:t xml:space="preserve">] </w:t>
      </w:r>
      <w:r w:rsidRPr="00FF5D71">
        <w:rPr>
          <w:rFonts w:ascii="Times New Roman" w:hAnsi="Times New Roman" w:cs="Times New Roman"/>
          <w:sz w:val="24"/>
          <w:szCs w:val="24"/>
        </w:rPr>
        <w:t xml:space="preserve">Ombuds </w:t>
      </w:r>
      <w:r>
        <w:rPr>
          <w:rFonts w:ascii="Times New Roman" w:hAnsi="Times New Roman" w:cs="Times New Roman"/>
          <w:sz w:val="24"/>
          <w:szCs w:val="24"/>
        </w:rPr>
        <w:t xml:space="preserve">neatzīst, ka Sižetā un Publikācijā būtu pārkāpti </w:t>
      </w:r>
      <w:r w:rsidRPr="00716E83">
        <w:rPr>
          <w:rFonts w:ascii="Times New Roman" w:hAnsi="Times New Roman" w:cs="Times New Roman"/>
          <w:sz w:val="24"/>
          <w:szCs w:val="24"/>
        </w:rPr>
        <w:t xml:space="preserve">LSM </w:t>
      </w:r>
      <w:r w:rsidR="00F853F6">
        <w:rPr>
          <w:rFonts w:ascii="Times New Roman" w:hAnsi="Times New Roman" w:cs="Times New Roman"/>
          <w:sz w:val="24"/>
          <w:szCs w:val="24"/>
        </w:rPr>
        <w:t>darbības profesionālie principi</w:t>
      </w:r>
      <w:r w:rsidRPr="00716E83">
        <w:rPr>
          <w:rFonts w:ascii="Times New Roman" w:hAnsi="Times New Roman" w:cs="Times New Roman"/>
          <w:sz w:val="24"/>
          <w:szCs w:val="24"/>
        </w:rPr>
        <w:t xml:space="preserve"> </w:t>
      </w:r>
      <w:r>
        <w:rPr>
          <w:rFonts w:ascii="Times New Roman" w:hAnsi="Times New Roman" w:cs="Times New Roman"/>
          <w:sz w:val="24"/>
          <w:szCs w:val="24"/>
        </w:rPr>
        <w:t>“</w:t>
      </w:r>
      <w:r w:rsidR="00F853F6">
        <w:rPr>
          <w:rFonts w:ascii="Times New Roman" w:hAnsi="Times New Roman" w:cs="Times New Roman"/>
          <w:sz w:val="24"/>
          <w:szCs w:val="24"/>
        </w:rPr>
        <w:t>Precizitāte</w:t>
      </w:r>
      <w:r>
        <w:rPr>
          <w:rFonts w:ascii="Times New Roman" w:hAnsi="Times New Roman" w:cs="Times New Roman"/>
          <w:sz w:val="24"/>
          <w:szCs w:val="24"/>
        </w:rPr>
        <w:t>”</w:t>
      </w:r>
      <w:r w:rsidR="00F853F6">
        <w:rPr>
          <w:rFonts w:ascii="Times New Roman" w:hAnsi="Times New Roman" w:cs="Times New Roman"/>
          <w:sz w:val="24"/>
          <w:szCs w:val="24"/>
        </w:rPr>
        <w:t xml:space="preserve"> un “Objektivitāte”</w:t>
      </w:r>
      <w:r w:rsidR="003578EC">
        <w:rPr>
          <w:rFonts w:ascii="Times New Roman" w:hAnsi="Times New Roman" w:cs="Times New Roman"/>
          <w:sz w:val="24"/>
          <w:szCs w:val="24"/>
        </w:rPr>
        <w:t>.</w:t>
      </w:r>
    </w:p>
    <w:p w14:paraId="49A76188" w14:textId="5CEE0D10" w:rsidR="007503EB" w:rsidRDefault="003578EC" w:rsidP="00FE1AA7">
      <w:pPr>
        <w:pStyle w:val="BodyText"/>
        <w:spacing w:after="120" w:line="360" w:lineRule="auto"/>
        <w:jc w:val="both"/>
        <w:rPr>
          <w:rFonts w:ascii="Times New Roman" w:hAnsi="Times New Roman" w:cs="Times New Roman"/>
          <w:sz w:val="24"/>
          <w:szCs w:val="24"/>
        </w:rPr>
      </w:pPr>
      <w:r>
        <w:rPr>
          <w:rFonts w:ascii="Times New Roman" w:hAnsi="Times New Roman" w:cs="Times New Roman"/>
          <w:sz w:val="24"/>
          <w:szCs w:val="24"/>
        </w:rPr>
        <w:t>Abas satura vienības sniedz pārbaudītu un precīzu informāciju, tās nemaldina auditoriju, nesagroza</w:t>
      </w:r>
      <w:r w:rsidR="001215AE">
        <w:rPr>
          <w:rFonts w:ascii="Times New Roman" w:hAnsi="Times New Roman" w:cs="Times New Roman"/>
          <w:sz w:val="24"/>
          <w:szCs w:val="24"/>
        </w:rPr>
        <w:t xml:space="preserve"> faktus</w:t>
      </w:r>
      <w:r w:rsidR="00F71FA4">
        <w:rPr>
          <w:rFonts w:ascii="Times New Roman" w:hAnsi="Times New Roman" w:cs="Times New Roman"/>
          <w:sz w:val="24"/>
          <w:szCs w:val="24"/>
        </w:rPr>
        <w:t>, neizdomā tos</w:t>
      </w:r>
      <w:r w:rsidR="001215AE">
        <w:rPr>
          <w:rFonts w:ascii="Times New Roman" w:hAnsi="Times New Roman" w:cs="Times New Roman"/>
          <w:sz w:val="24"/>
          <w:szCs w:val="24"/>
        </w:rPr>
        <w:t xml:space="preserve">. Saturā ir iekļauta informācija, kas auditorijai ļauj izprast </w:t>
      </w:r>
      <w:r w:rsidR="00F71FA4">
        <w:rPr>
          <w:rFonts w:ascii="Times New Roman" w:hAnsi="Times New Roman" w:cs="Times New Roman"/>
          <w:sz w:val="24"/>
          <w:szCs w:val="24"/>
        </w:rPr>
        <w:t xml:space="preserve">notikušā </w:t>
      </w:r>
      <w:r w:rsidR="001215AE">
        <w:rPr>
          <w:rFonts w:ascii="Times New Roman" w:hAnsi="Times New Roman" w:cs="Times New Roman"/>
          <w:sz w:val="24"/>
          <w:szCs w:val="24"/>
        </w:rPr>
        <w:t>kontekstu</w:t>
      </w:r>
      <w:r w:rsidR="00754FED">
        <w:rPr>
          <w:rFonts w:ascii="Times New Roman" w:hAnsi="Times New Roman" w:cs="Times New Roman"/>
          <w:sz w:val="24"/>
          <w:szCs w:val="24"/>
        </w:rPr>
        <w:t>, tiek sniegt</w:t>
      </w:r>
      <w:r w:rsidR="00C927A3">
        <w:rPr>
          <w:rFonts w:ascii="Times New Roman" w:hAnsi="Times New Roman" w:cs="Times New Roman"/>
          <w:sz w:val="24"/>
          <w:szCs w:val="24"/>
        </w:rPr>
        <w:t>i visu iesaistīto pušu vērtējumi satura pamatā esošajai problēmsituācijai</w:t>
      </w:r>
      <w:r w:rsidR="00241718">
        <w:rPr>
          <w:rFonts w:ascii="Times New Roman" w:hAnsi="Times New Roman" w:cs="Times New Roman"/>
          <w:sz w:val="24"/>
          <w:szCs w:val="24"/>
        </w:rPr>
        <w:t xml:space="preserve">. Satura izklāsts </w:t>
      </w:r>
      <w:r w:rsidR="00F226E9">
        <w:rPr>
          <w:rFonts w:ascii="Times New Roman" w:hAnsi="Times New Roman" w:cs="Times New Roman"/>
          <w:sz w:val="24"/>
          <w:szCs w:val="24"/>
        </w:rPr>
        <w:t xml:space="preserve">nav veidots </w:t>
      </w:r>
      <w:r w:rsidR="003D14F5">
        <w:rPr>
          <w:rFonts w:ascii="Times New Roman" w:hAnsi="Times New Roman" w:cs="Times New Roman"/>
          <w:sz w:val="24"/>
          <w:szCs w:val="24"/>
        </w:rPr>
        <w:t xml:space="preserve">tendenciozi – </w:t>
      </w:r>
      <w:r w:rsidR="00F226E9">
        <w:rPr>
          <w:rFonts w:ascii="Times New Roman" w:hAnsi="Times New Roman" w:cs="Times New Roman"/>
          <w:sz w:val="24"/>
          <w:szCs w:val="24"/>
        </w:rPr>
        <w:t xml:space="preserve">ar nolūku diskreditēt Veselības ministrijas amatpersonu un tās pārstāvēto institūciju. </w:t>
      </w:r>
      <w:r w:rsidR="0077382A">
        <w:rPr>
          <w:rFonts w:ascii="Times New Roman" w:hAnsi="Times New Roman" w:cs="Times New Roman"/>
          <w:sz w:val="24"/>
          <w:szCs w:val="24"/>
        </w:rPr>
        <w:t xml:space="preserve">Reputācijas apdraudējums </w:t>
      </w:r>
      <w:r w:rsidR="009573F3">
        <w:rPr>
          <w:rFonts w:ascii="Times New Roman" w:hAnsi="Times New Roman" w:cs="Times New Roman"/>
          <w:sz w:val="24"/>
          <w:szCs w:val="24"/>
        </w:rPr>
        <w:t xml:space="preserve">saskatāms </w:t>
      </w:r>
      <w:r w:rsidR="006A62F2">
        <w:rPr>
          <w:rFonts w:ascii="Times New Roman" w:hAnsi="Times New Roman" w:cs="Times New Roman"/>
          <w:sz w:val="24"/>
          <w:szCs w:val="24"/>
        </w:rPr>
        <w:t>vienīgi</w:t>
      </w:r>
      <w:r w:rsidR="009573F3">
        <w:rPr>
          <w:rFonts w:ascii="Times New Roman" w:hAnsi="Times New Roman" w:cs="Times New Roman"/>
          <w:sz w:val="24"/>
          <w:szCs w:val="24"/>
        </w:rPr>
        <w:t xml:space="preserve"> iekļaujot</w:t>
      </w:r>
      <w:r w:rsidR="0077382A">
        <w:rPr>
          <w:rFonts w:ascii="Times New Roman" w:hAnsi="Times New Roman" w:cs="Times New Roman"/>
          <w:sz w:val="24"/>
          <w:szCs w:val="24"/>
        </w:rPr>
        <w:t xml:space="preserve"> </w:t>
      </w:r>
      <w:r w:rsidR="006200CD">
        <w:rPr>
          <w:rFonts w:ascii="Times New Roman" w:hAnsi="Times New Roman" w:cs="Times New Roman"/>
          <w:sz w:val="24"/>
          <w:szCs w:val="24"/>
        </w:rPr>
        <w:t>amatpersonas neveikl</w:t>
      </w:r>
      <w:r w:rsidR="009573F3">
        <w:rPr>
          <w:rFonts w:ascii="Times New Roman" w:hAnsi="Times New Roman" w:cs="Times New Roman"/>
          <w:sz w:val="24"/>
          <w:szCs w:val="24"/>
        </w:rPr>
        <w:t>o</w:t>
      </w:r>
      <w:r w:rsidR="006200CD">
        <w:rPr>
          <w:rFonts w:ascii="Times New Roman" w:hAnsi="Times New Roman" w:cs="Times New Roman"/>
          <w:sz w:val="24"/>
          <w:szCs w:val="24"/>
        </w:rPr>
        <w:t xml:space="preserve"> salīdzinoš</w:t>
      </w:r>
      <w:r w:rsidR="009573F3">
        <w:rPr>
          <w:rFonts w:ascii="Times New Roman" w:hAnsi="Times New Roman" w:cs="Times New Roman"/>
          <w:sz w:val="24"/>
          <w:szCs w:val="24"/>
        </w:rPr>
        <w:t>o</w:t>
      </w:r>
      <w:r w:rsidR="006200CD">
        <w:rPr>
          <w:rFonts w:ascii="Times New Roman" w:hAnsi="Times New Roman" w:cs="Times New Roman"/>
          <w:sz w:val="24"/>
          <w:szCs w:val="24"/>
        </w:rPr>
        <w:t xml:space="preserve"> piemēr</w:t>
      </w:r>
      <w:r w:rsidR="009573F3">
        <w:rPr>
          <w:rFonts w:ascii="Times New Roman" w:hAnsi="Times New Roman" w:cs="Times New Roman"/>
          <w:sz w:val="24"/>
          <w:szCs w:val="24"/>
        </w:rPr>
        <w:t>u</w:t>
      </w:r>
      <w:r w:rsidR="006200CD">
        <w:rPr>
          <w:rFonts w:ascii="Times New Roman" w:hAnsi="Times New Roman" w:cs="Times New Roman"/>
          <w:sz w:val="24"/>
          <w:szCs w:val="24"/>
        </w:rPr>
        <w:t xml:space="preserve"> </w:t>
      </w:r>
      <w:r w:rsidR="001E3935">
        <w:rPr>
          <w:rFonts w:ascii="Times New Roman" w:hAnsi="Times New Roman" w:cs="Times New Roman"/>
          <w:sz w:val="24"/>
          <w:szCs w:val="24"/>
        </w:rPr>
        <w:t>medija saturā</w:t>
      </w:r>
      <w:r w:rsidR="00031E7B">
        <w:rPr>
          <w:rFonts w:ascii="Times New Roman" w:hAnsi="Times New Roman" w:cs="Times New Roman"/>
          <w:sz w:val="24"/>
          <w:szCs w:val="24"/>
        </w:rPr>
        <w:t>. Žurnālistiem bija pietiekams pamats uzskatīt, ka šis izteikums demonstrē amatpersonas attieksmi pret konkrēto problēmsituāciju</w:t>
      </w:r>
      <w:r w:rsidR="00AB249D">
        <w:rPr>
          <w:rFonts w:ascii="Times New Roman" w:hAnsi="Times New Roman" w:cs="Times New Roman"/>
          <w:sz w:val="24"/>
          <w:szCs w:val="24"/>
        </w:rPr>
        <w:t xml:space="preserve">, un žurnālistiem </w:t>
      </w:r>
      <w:r w:rsidR="00FD0F95">
        <w:rPr>
          <w:rFonts w:ascii="Times New Roman" w:hAnsi="Times New Roman" w:cs="Times New Roman"/>
          <w:sz w:val="24"/>
          <w:szCs w:val="24"/>
        </w:rPr>
        <w:t>bija</w:t>
      </w:r>
      <w:r w:rsidR="00AB249D">
        <w:rPr>
          <w:rFonts w:ascii="Times New Roman" w:hAnsi="Times New Roman" w:cs="Times New Roman"/>
          <w:sz w:val="24"/>
          <w:szCs w:val="24"/>
        </w:rPr>
        <w:t xml:space="preserve"> tiesības </w:t>
      </w:r>
      <w:r w:rsidR="004C6ACF">
        <w:rPr>
          <w:rFonts w:ascii="Times New Roman" w:hAnsi="Times New Roman" w:cs="Times New Roman"/>
          <w:sz w:val="24"/>
          <w:szCs w:val="24"/>
        </w:rPr>
        <w:t>atklāt savu attieksmi pret to</w:t>
      </w:r>
      <w:r w:rsidR="00031E7B">
        <w:rPr>
          <w:rFonts w:ascii="Times New Roman" w:hAnsi="Times New Roman" w:cs="Times New Roman"/>
          <w:sz w:val="24"/>
          <w:szCs w:val="24"/>
        </w:rPr>
        <w:t xml:space="preserve">. </w:t>
      </w:r>
    </w:p>
    <w:p w14:paraId="6F34250F" w14:textId="7F17A87B" w:rsidR="003578EC" w:rsidRDefault="000F5342" w:rsidP="00CE49FA">
      <w:pPr>
        <w:pStyle w:val="BodyText"/>
        <w:spacing w:after="16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Jāņem vērā, ka katrs </w:t>
      </w:r>
      <w:r w:rsidR="00336D1A">
        <w:rPr>
          <w:rFonts w:ascii="Times New Roman" w:hAnsi="Times New Roman" w:cs="Times New Roman"/>
          <w:sz w:val="24"/>
          <w:szCs w:val="24"/>
        </w:rPr>
        <w:t xml:space="preserve">žurnālistiskais saturs iekļauj sevī gan </w:t>
      </w:r>
      <w:r w:rsidR="00D615CB">
        <w:rPr>
          <w:rFonts w:ascii="Times New Roman" w:hAnsi="Times New Roman" w:cs="Times New Roman"/>
          <w:sz w:val="24"/>
          <w:szCs w:val="24"/>
        </w:rPr>
        <w:t xml:space="preserve">aprakstošu informāciju – faktus par kādu notikumu, </w:t>
      </w:r>
      <w:r w:rsidR="0061149F">
        <w:rPr>
          <w:rFonts w:ascii="Times New Roman" w:hAnsi="Times New Roman" w:cs="Times New Roman"/>
          <w:sz w:val="24"/>
          <w:szCs w:val="24"/>
        </w:rPr>
        <w:t xml:space="preserve">gan interpretējošu informāciju – viedokli par notikušo. Tāpēc svarīgi ir, lai auditorija varētu skaidri uztvert, kas </w:t>
      </w:r>
      <w:r w:rsidR="00802684">
        <w:rPr>
          <w:rFonts w:ascii="Times New Roman" w:hAnsi="Times New Roman" w:cs="Times New Roman"/>
          <w:sz w:val="24"/>
          <w:szCs w:val="24"/>
        </w:rPr>
        <w:t xml:space="preserve">žurnālistiskajā saturā ir faktu izklāsts, bet kas </w:t>
      </w:r>
      <w:r w:rsidR="002D7390">
        <w:rPr>
          <w:rFonts w:ascii="Times New Roman" w:hAnsi="Times New Roman" w:cs="Times New Roman"/>
          <w:sz w:val="24"/>
          <w:szCs w:val="24"/>
        </w:rPr>
        <w:t>–</w:t>
      </w:r>
      <w:r w:rsidR="00802684">
        <w:rPr>
          <w:rFonts w:ascii="Times New Roman" w:hAnsi="Times New Roman" w:cs="Times New Roman"/>
          <w:sz w:val="24"/>
          <w:szCs w:val="24"/>
        </w:rPr>
        <w:t xml:space="preserve"> </w:t>
      </w:r>
      <w:r w:rsidR="002D7390">
        <w:rPr>
          <w:rFonts w:ascii="Times New Roman" w:hAnsi="Times New Roman" w:cs="Times New Roman"/>
          <w:sz w:val="24"/>
          <w:szCs w:val="24"/>
        </w:rPr>
        <w:t xml:space="preserve">viedokļa izteikums. </w:t>
      </w:r>
      <w:r w:rsidR="00E35BED">
        <w:rPr>
          <w:rFonts w:ascii="Times New Roman" w:hAnsi="Times New Roman" w:cs="Times New Roman"/>
          <w:sz w:val="24"/>
          <w:szCs w:val="24"/>
        </w:rPr>
        <w:t xml:space="preserve">Fakta objektivitāte ir </w:t>
      </w:r>
      <w:r w:rsidR="00542BD3">
        <w:rPr>
          <w:rFonts w:ascii="Times New Roman" w:hAnsi="Times New Roman" w:cs="Times New Roman"/>
          <w:sz w:val="24"/>
          <w:szCs w:val="24"/>
        </w:rPr>
        <w:t xml:space="preserve">iespējā empīriski pārbaudīt tā patiesumu, viedokļa objektivitāte ir auditorijas </w:t>
      </w:r>
      <w:r w:rsidR="006D3986">
        <w:rPr>
          <w:rFonts w:ascii="Times New Roman" w:hAnsi="Times New Roman" w:cs="Times New Roman"/>
          <w:sz w:val="24"/>
          <w:szCs w:val="24"/>
        </w:rPr>
        <w:t>iespējā to saprast un tam piekrist</w:t>
      </w:r>
      <w:r w:rsidR="00215ACD">
        <w:rPr>
          <w:rFonts w:ascii="Times New Roman" w:hAnsi="Times New Roman" w:cs="Times New Roman"/>
          <w:sz w:val="24"/>
          <w:szCs w:val="24"/>
        </w:rPr>
        <w:t xml:space="preserve">. </w:t>
      </w:r>
    </w:p>
    <w:p w14:paraId="2325AC22" w14:textId="207809F7" w:rsidR="00FC590F" w:rsidRPr="00286F12" w:rsidRDefault="009C4AC0" w:rsidP="009C4AC0">
      <w:pPr>
        <w:pStyle w:val="BodyText"/>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9726D1">
        <w:rPr>
          <w:rFonts w:ascii="Times New Roman" w:hAnsi="Times New Roman" w:cs="Times New Roman"/>
          <w:sz w:val="24"/>
          <w:szCs w:val="24"/>
        </w:rPr>
        <w:t>10</w:t>
      </w:r>
      <w:r>
        <w:rPr>
          <w:rFonts w:ascii="Times New Roman" w:hAnsi="Times New Roman" w:cs="Times New Roman"/>
          <w:sz w:val="24"/>
          <w:szCs w:val="24"/>
        </w:rPr>
        <w:t xml:space="preserve">] </w:t>
      </w:r>
      <w:r w:rsidRPr="00FF5D71">
        <w:rPr>
          <w:rFonts w:ascii="Times New Roman" w:hAnsi="Times New Roman" w:cs="Times New Roman"/>
          <w:sz w:val="24"/>
          <w:szCs w:val="24"/>
        </w:rPr>
        <w:t xml:space="preserve">Ombuds </w:t>
      </w:r>
      <w:r>
        <w:rPr>
          <w:rFonts w:ascii="Times New Roman" w:hAnsi="Times New Roman" w:cs="Times New Roman"/>
          <w:sz w:val="24"/>
          <w:szCs w:val="24"/>
        </w:rPr>
        <w:t xml:space="preserve">neatzīst, ka Sižetā un Publikācijā, </w:t>
      </w:r>
      <w:r w:rsidR="008E5343">
        <w:rPr>
          <w:rFonts w:ascii="Times New Roman" w:hAnsi="Times New Roman" w:cs="Times New Roman"/>
          <w:sz w:val="24"/>
          <w:szCs w:val="24"/>
        </w:rPr>
        <w:t xml:space="preserve">un </w:t>
      </w:r>
      <w:r>
        <w:rPr>
          <w:rFonts w:ascii="Times New Roman" w:hAnsi="Times New Roman" w:cs="Times New Roman"/>
          <w:sz w:val="24"/>
          <w:szCs w:val="24"/>
        </w:rPr>
        <w:t>abu saturu vienību sagatavošanas procesā, kā arī LSM darbinieku rīcībā pēc to publiskošanas būtu pārkāpt</w:t>
      </w:r>
      <w:r w:rsidR="009726D1">
        <w:rPr>
          <w:rFonts w:ascii="Times New Roman" w:hAnsi="Times New Roman" w:cs="Times New Roman"/>
          <w:sz w:val="24"/>
          <w:szCs w:val="24"/>
        </w:rPr>
        <w:t>s</w:t>
      </w:r>
      <w:r>
        <w:rPr>
          <w:rFonts w:ascii="Times New Roman" w:hAnsi="Times New Roman" w:cs="Times New Roman"/>
          <w:sz w:val="24"/>
          <w:szCs w:val="24"/>
        </w:rPr>
        <w:t xml:space="preserve"> </w:t>
      </w:r>
      <w:r w:rsidRPr="00716E83">
        <w:rPr>
          <w:rFonts w:ascii="Times New Roman" w:hAnsi="Times New Roman" w:cs="Times New Roman"/>
          <w:sz w:val="24"/>
          <w:szCs w:val="24"/>
        </w:rPr>
        <w:t xml:space="preserve">LSM </w:t>
      </w:r>
      <w:r w:rsidR="00FC590F" w:rsidRPr="009C4AC0">
        <w:rPr>
          <w:rFonts w:ascii="Times New Roman" w:hAnsi="Times New Roman" w:cs="Times New Roman"/>
          <w:sz w:val="24"/>
          <w:szCs w:val="24"/>
        </w:rPr>
        <w:t>Rīcības un ētikas kodeks</w:t>
      </w:r>
      <w:r w:rsidR="00286F12">
        <w:rPr>
          <w:rFonts w:ascii="Times New Roman" w:hAnsi="Times New Roman" w:cs="Times New Roman"/>
          <w:sz w:val="24"/>
          <w:szCs w:val="24"/>
        </w:rPr>
        <w:t>ā</w:t>
      </w:r>
      <w:r w:rsidR="00FC590F" w:rsidRPr="009C4AC0">
        <w:rPr>
          <w:rFonts w:ascii="Times New Roman" w:hAnsi="Times New Roman" w:cs="Times New Roman"/>
          <w:sz w:val="24"/>
          <w:szCs w:val="24"/>
        </w:rPr>
        <w:t xml:space="preserve"> definēta</w:t>
      </w:r>
      <w:r w:rsidR="00286F12">
        <w:rPr>
          <w:rFonts w:ascii="Times New Roman" w:hAnsi="Times New Roman" w:cs="Times New Roman"/>
          <w:sz w:val="24"/>
          <w:szCs w:val="24"/>
        </w:rPr>
        <w:t>is</w:t>
      </w:r>
      <w:r w:rsidR="00FC590F" w:rsidRPr="009C4AC0">
        <w:rPr>
          <w:rFonts w:ascii="Times New Roman" w:hAnsi="Times New Roman" w:cs="Times New Roman"/>
          <w:sz w:val="24"/>
          <w:szCs w:val="24"/>
        </w:rPr>
        <w:t xml:space="preserve"> LSM darbības pamatprincip</w:t>
      </w:r>
      <w:r w:rsidR="00286F12">
        <w:rPr>
          <w:rFonts w:ascii="Times New Roman" w:hAnsi="Times New Roman" w:cs="Times New Roman"/>
          <w:sz w:val="24"/>
          <w:szCs w:val="24"/>
        </w:rPr>
        <w:t xml:space="preserve">s, ka </w:t>
      </w:r>
      <w:r w:rsidR="00FC590F" w:rsidRPr="00286F12">
        <w:rPr>
          <w:rFonts w:ascii="Times New Roman" w:hAnsi="Times New Roman" w:cs="Times New Roman"/>
          <w:sz w:val="24"/>
          <w:szCs w:val="24"/>
        </w:rPr>
        <w:t xml:space="preserve">LSM darbinieki savus pienākumus veic saskaņā ar sabiedrisko mediju vispārpieņemtajām pamatvērtībām, kas ir neatkarība, uzticamība un cilvēka cieņa. </w:t>
      </w:r>
    </w:p>
    <w:p w14:paraId="144D981C" w14:textId="3E6ABF03" w:rsidR="00FC590F" w:rsidRPr="00D52DC5" w:rsidRDefault="00D52DC5" w:rsidP="00FE4B8B">
      <w:pPr>
        <w:pStyle w:val="BodyText"/>
        <w:spacing w:after="120" w:line="360" w:lineRule="auto"/>
        <w:jc w:val="both"/>
        <w:rPr>
          <w:rFonts w:ascii="Times New Roman" w:hAnsi="Times New Roman" w:cs="Times New Roman"/>
          <w:sz w:val="24"/>
          <w:szCs w:val="24"/>
        </w:rPr>
      </w:pPr>
      <w:r w:rsidRPr="00D52DC5">
        <w:rPr>
          <w:rFonts w:ascii="Times New Roman" w:hAnsi="Times New Roman" w:cs="Times New Roman"/>
          <w:sz w:val="24"/>
          <w:szCs w:val="24"/>
        </w:rPr>
        <w:t xml:space="preserve">LSM Redakcionālajās vadlīnijās </w:t>
      </w:r>
      <w:r>
        <w:rPr>
          <w:rFonts w:ascii="Times New Roman" w:hAnsi="Times New Roman" w:cs="Times New Roman"/>
          <w:sz w:val="24"/>
          <w:szCs w:val="24"/>
        </w:rPr>
        <w:t>ir noteikts</w:t>
      </w:r>
      <w:r w:rsidR="0095272F">
        <w:rPr>
          <w:rFonts w:ascii="Times New Roman" w:hAnsi="Times New Roman" w:cs="Times New Roman"/>
          <w:sz w:val="24"/>
          <w:szCs w:val="24"/>
        </w:rPr>
        <w:t>, ka LSM žurnālisti aizstāv sabiedrības intereses attiecībā pret varas pārstāvjiem</w:t>
      </w:r>
      <w:r w:rsidR="003C5733">
        <w:rPr>
          <w:rFonts w:ascii="Times New Roman" w:hAnsi="Times New Roman" w:cs="Times New Roman"/>
          <w:sz w:val="24"/>
          <w:szCs w:val="24"/>
        </w:rPr>
        <w:t xml:space="preserve">, nodrošinot politiskās varas uzraudzību. </w:t>
      </w:r>
      <w:r w:rsidR="00B43E95">
        <w:rPr>
          <w:rFonts w:ascii="Times New Roman" w:hAnsi="Times New Roman" w:cs="Times New Roman"/>
          <w:sz w:val="24"/>
          <w:szCs w:val="24"/>
        </w:rPr>
        <w:t>LSM politiskā neitralitāte neprasa neitrālas</w:t>
      </w:r>
      <w:r w:rsidR="0001613B">
        <w:rPr>
          <w:rFonts w:ascii="Times New Roman" w:hAnsi="Times New Roman" w:cs="Times New Roman"/>
          <w:sz w:val="24"/>
          <w:szCs w:val="24"/>
        </w:rPr>
        <w:t>, bezkaislīgas</w:t>
      </w:r>
      <w:r w:rsidR="00B43E95">
        <w:rPr>
          <w:rFonts w:ascii="Times New Roman" w:hAnsi="Times New Roman" w:cs="Times New Roman"/>
          <w:sz w:val="24"/>
          <w:szCs w:val="24"/>
        </w:rPr>
        <w:t xml:space="preserve"> pozīcijas ieņemšanu situācijās, kad ir </w:t>
      </w:r>
      <w:r w:rsidR="0045488E">
        <w:rPr>
          <w:rFonts w:ascii="Times New Roman" w:hAnsi="Times New Roman" w:cs="Times New Roman"/>
          <w:sz w:val="24"/>
          <w:szCs w:val="24"/>
        </w:rPr>
        <w:t>konstatēts</w:t>
      </w:r>
      <w:r w:rsidR="00B43E95">
        <w:rPr>
          <w:rFonts w:ascii="Times New Roman" w:hAnsi="Times New Roman" w:cs="Times New Roman"/>
          <w:sz w:val="24"/>
          <w:szCs w:val="24"/>
        </w:rPr>
        <w:t xml:space="preserve"> kāda</w:t>
      </w:r>
      <w:r w:rsidR="008D649F">
        <w:rPr>
          <w:rFonts w:ascii="Times New Roman" w:hAnsi="Times New Roman" w:cs="Times New Roman"/>
          <w:sz w:val="24"/>
          <w:szCs w:val="24"/>
        </w:rPr>
        <w:t xml:space="preserve"> sabiedrības indivīda vai sabiedrības grupas interešu pārkāpums no atbildīgo iestāžu puses. </w:t>
      </w:r>
      <w:r w:rsidR="00DE76BD">
        <w:rPr>
          <w:rFonts w:ascii="Times New Roman" w:hAnsi="Times New Roman" w:cs="Times New Roman"/>
          <w:sz w:val="24"/>
          <w:szCs w:val="24"/>
        </w:rPr>
        <w:t xml:space="preserve">Ja LSM žurnālisti </w:t>
      </w:r>
      <w:r w:rsidR="00DE76BD">
        <w:rPr>
          <w:rFonts w:ascii="Times New Roman" w:hAnsi="Times New Roman" w:cs="Times New Roman"/>
          <w:sz w:val="24"/>
          <w:szCs w:val="24"/>
        </w:rPr>
        <w:lastRenderedPageBreak/>
        <w:t xml:space="preserve">nespētu </w:t>
      </w:r>
      <w:r w:rsidR="00104E85">
        <w:rPr>
          <w:rFonts w:ascii="Times New Roman" w:hAnsi="Times New Roman" w:cs="Times New Roman"/>
          <w:sz w:val="24"/>
          <w:szCs w:val="24"/>
        </w:rPr>
        <w:t xml:space="preserve">empātiski </w:t>
      </w:r>
      <w:r w:rsidR="00C7783A">
        <w:rPr>
          <w:rFonts w:ascii="Times New Roman" w:hAnsi="Times New Roman" w:cs="Times New Roman"/>
          <w:sz w:val="24"/>
          <w:szCs w:val="24"/>
        </w:rPr>
        <w:t>līdzpārdzīvot</w:t>
      </w:r>
      <w:r w:rsidR="00302A10">
        <w:rPr>
          <w:rFonts w:ascii="Times New Roman" w:hAnsi="Times New Roman" w:cs="Times New Roman"/>
          <w:sz w:val="24"/>
          <w:szCs w:val="24"/>
        </w:rPr>
        <w:t xml:space="preserve"> </w:t>
      </w:r>
      <w:r w:rsidR="00C7783A">
        <w:rPr>
          <w:rFonts w:ascii="Times New Roman" w:hAnsi="Times New Roman" w:cs="Times New Roman"/>
          <w:sz w:val="24"/>
          <w:szCs w:val="24"/>
        </w:rPr>
        <w:t>kāda sabiedrības locekļa</w:t>
      </w:r>
      <w:r w:rsidR="009F7A48">
        <w:rPr>
          <w:rFonts w:ascii="Times New Roman" w:hAnsi="Times New Roman" w:cs="Times New Roman"/>
          <w:sz w:val="24"/>
          <w:szCs w:val="24"/>
        </w:rPr>
        <w:t xml:space="preserve"> grūtīb</w:t>
      </w:r>
      <w:r w:rsidR="00FE3070">
        <w:rPr>
          <w:rFonts w:ascii="Times New Roman" w:hAnsi="Times New Roman" w:cs="Times New Roman"/>
          <w:sz w:val="24"/>
          <w:szCs w:val="24"/>
        </w:rPr>
        <w:t>ām</w:t>
      </w:r>
      <w:r w:rsidR="009F7A48">
        <w:rPr>
          <w:rFonts w:ascii="Times New Roman" w:hAnsi="Times New Roman" w:cs="Times New Roman"/>
          <w:sz w:val="24"/>
          <w:szCs w:val="24"/>
        </w:rPr>
        <w:t xml:space="preserve">, tad zustu </w:t>
      </w:r>
      <w:r w:rsidR="00A44486">
        <w:rPr>
          <w:rFonts w:ascii="Times New Roman" w:hAnsi="Times New Roman" w:cs="Times New Roman"/>
          <w:sz w:val="24"/>
          <w:szCs w:val="24"/>
        </w:rPr>
        <w:t xml:space="preserve">dziļi </w:t>
      </w:r>
      <w:r w:rsidR="009F7A48">
        <w:rPr>
          <w:rFonts w:ascii="Times New Roman" w:hAnsi="Times New Roman" w:cs="Times New Roman"/>
          <w:sz w:val="24"/>
          <w:szCs w:val="24"/>
        </w:rPr>
        <w:t>cilvēcisk</w:t>
      </w:r>
      <w:r w:rsidR="00A44486">
        <w:rPr>
          <w:rFonts w:ascii="Times New Roman" w:hAnsi="Times New Roman" w:cs="Times New Roman"/>
          <w:sz w:val="24"/>
          <w:szCs w:val="24"/>
        </w:rPr>
        <w:t>ā</w:t>
      </w:r>
      <w:r w:rsidR="009F7A48">
        <w:rPr>
          <w:rFonts w:ascii="Times New Roman" w:hAnsi="Times New Roman" w:cs="Times New Roman"/>
          <w:sz w:val="24"/>
          <w:szCs w:val="24"/>
        </w:rPr>
        <w:t xml:space="preserve"> motivācija </w:t>
      </w:r>
      <w:r w:rsidR="00B73809">
        <w:rPr>
          <w:rFonts w:ascii="Times New Roman" w:hAnsi="Times New Roman" w:cs="Times New Roman"/>
          <w:sz w:val="24"/>
          <w:szCs w:val="24"/>
        </w:rPr>
        <w:t xml:space="preserve">iedziļināties sabiedrības problēmās un </w:t>
      </w:r>
      <w:r w:rsidR="000551A7">
        <w:rPr>
          <w:rFonts w:ascii="Times New Roman" w:hAnsi="Times New Roman" w:cs="Times New Roman"/>
          <w:sz w:val="24"/>
          <w:szCs w:val="24"/>
        </w:rPr>
        <w:t>iztirzāt tās</w:t>
      </w:r>
      <w:r w:rsidR="0001613B">
        <w:rPr>
          <w:rFonts w:ascii="Times New Roman" w:hAnsi="Times New Roman" w:cs="Times New Roman"/>
          <w:sz w:val="24"/>
          <w:szCs w:val="24"/>
        </w:rPr>
        <w:t xml:space="preserve"> sabiedriskā medija saturā</w:t>
      </w:r>
      <w:r w:rsidR="00B73809">
        <w:rPr>
          <w:rFonts w:ascii="Times New Roman" w:hAnsi="Times New Roman" w:cs="Times New Roman"/>
          <w:sz w:val="24"/>
          <w:szCs w:val="24"/>
        </w:rPr>
        <w:t xml:space="preserve">. </w:t>
      </w:r>
      <w:r w:rsidR="00672B99">
        <w:rPr>
          <w:rFonts w:ascii="Times New Roman" w:hAnsi="Times New Roman" w:cs="Times New Roman"/>
          <w:sz w:val="24"/>
          <w:szCs w:val="24"/>
        </w:rPr>
        <w:t>Ž</w:t>
      </w:r>
      <w:r w:rsidR="00692060">
        <w:rPr>
          <w:rFonts w:ascii="Times New Roman" w:hAnsi="Times New Roman" w:cs="Times New Roman"/>
          <w:sz w:val="24"/>
          <w:szCs w:val="24"/>
        </w:rPr>
        <w:t xml:space="preserve">urnālistu </w:t>
      </w:r>
      <w:r w:rsidR="00672B99">
        <w:rPr>
          <w:rFonts w:ascii="Times New Roman" w:hAnsi="Times New Roman" w:cs="Times New Roman"/>
          <w:sz w:val="24"/>
          <w:szCs w:val="24"/>
        </w:rPr>
        <w:t xml:space="preserve">sniegtā </w:t>
      </w:r>
      <w:r w:rsidR="00692060">
        <w:rPr>
          <w:rFonts w:ascii="Times New Roman" w:hAnsi="Times New Roman" w:cs="Times New Roman"/>
          <w:sz w:val="24"/>
          <w:szCs w:val="24"/>
        </w:rPr>
        <w:t>n</w:t>
      </w:r>
      <w:r w:rsidR="00AB4809">
        <w:rPr>
          <w:rFonts w:ascii="Times New Roman" w:hAnsi="Times New Roman" w:cs="Times New Roman"/>
          <w:sz w:val="24"/>
          <w:szCs w:val="24"/>
        </w:rPr>
        <w:t xml:space="preserve">orāde uz </w:t>
      </w:r>
      <w:r w:rsidR="00844C7E">
        <w:rPr>
          <w:rFonts w:ascii="Times New Roman" w:hAnsi="Times New Roman" w:cs="Times New Roman"/>
          <w:sz w:val="24"/>
          <w:szCs w:val="24"/>
        </w:rPr>
        <w:t>kāda sabiedrības indivīda vai sabiedrības</w:t>
      </w:r>
      <w:r w:rsidR="00AB4809">
        <w:rPr>
          <w:rFonts w:ascii="Times New Roman" w:hAnsi="Times New Roman" w:cs="Times New Roman"/>
          <w:sz w:val="24"/>
          <w:szCs w:val="24"/>
        </w:rPr>
        <w:t xml:space="preserve"> grupas interešu pārkāpumu</w:t>
      </w:r>
      <w:r w:rsidR="00AE6C84">
        <w:rPr>
          <w:rFonts w:ascii="Times New Roman" w:hAnsi="Times New Roman" w:cs="Times New Roman"/>
          <w:sz w:val="24"/>
          <w:szCs w:val="24"/>
        </w:rPr>
        <w:t xml:space="preserve"> un līdzpārdzīvojums grūtībās nonākušajam</w:t>
      </w:r>
      <w:r w:rsidR="00AB4809">
        <w:rPr>
          <w:rFonts w:ascii="Times New Roman" w:hAnsi="Times New Roman" w:cs="Times New Roman"/>
          <w:sz w:val="24"/>
          <w:szCs w:val="24"/>
        </w:rPr>
        <w:t xml:space="preserve"> vēl nenozīmē </w:t>
      </w:r>
      <w:r w:rsidR="00C722F6">
        <w:rPr>
          <w:rFonts w:ascii="Times New Roman" w:hAnsi="Times New Roman" w:cs="Times New Roman"/>
          <w:sz w:val="24"/>
          <w:szCs w:val="24"/>
        </w:rPr>
        <w:t>atteikšanos no neatkarīga skatījuma uz konkrēto situāciju</w:t>
      </w:r>
      <w:r w:rsidR="006911FE">
        <w:rPr>
          <w:rFonts w:ascii="Times New Roman" w:hAnsi="Times New Roman" w:cs="Times New Roman"/>
          <w:sz w:val="24"/>
          <w:szCs w:val="24"/>
        </w:rPr>
        <w:t>.</w:t>
      </w:r>
      <w:r w:rsidR="00D3096F">
        <w:rPr>
          <w:rFonts w:ascii="Times New Roman" w:hAnsi="Times New Roman" w:cs="Times New Roman"/>
          <w:sz w:val="24"/>
          <w:szCs w:val="24"/>
        </w:rPr>
        <w:t xml:space="preserve"> </w:t>
      </w:r>
      <w:r w:rsidR="00054421">
        <w:rPr>
          <w:rFonts w:ascii="Times New Roman" w:hAnsi="Times New Roman" w:cs="Times New Roman"/>
          <w:sz w:val="24"/>
          <w:szCs w:val="24"/>
        </w:rPr>
        <w:t>Vienlaikus</w:t>
      </w:r>
      <w:r w:rsidR="00D3096F">
        <w:rPr>
          <w:rFonts w:ascii="Times New Roman" w:hAnsi="Times New Roman" w:cs="Times New Roman"/>
          <w:sz w:val="24"/>
          <w:szCs w:val="24"/>
        </w:rPr>
        <w:t xml:space="preserve"> svarīgi i</w:t>
      </w:r>
      <w:r w:rsidR="00186F53">
        <w:rPr>
          <w:rFonts w:ascii="Times New Roman" w:hAnsi="Times New Roman" w:cs="Times New Roman"/>
          <w:sz w:val="24"/>
          <w:szCs w:val="24"/>
        </w:rPr>
        <w:t>r</w:t>
      </w:r>
      <w:r w:rsidR="00D3096F">
        <w:rPr>
          <w:rFonts w:ascii="Times New Roman" w:hAnsi="Times New Roman" w:cs="Times New Roman"/>
          <w:sz w:val="24"/>
          <w:szCs w:val="24"/>
        </w:rPr>
        <w:t xml:space="preserve"> </w:t>
      </w:r>
      <w:r w:rsidR="006911FE">
        <w:rPr>
          <w:rFonts w:ascii="Times New Roman" w:hAnsi="Times New Roman" w:cs="Times New Roman"/>
          <w:sz w:val="24"/>
          <w:szCs w:val="24"/>
        </w:rPr>
        <w:t xml:space="preserve">medija </w:t>
      </w:r>
      <w:r w:rsidR="00D3096F">
        <w:rPr>
          <w:rFonts w:ascii="Times New Roman" w:hAnsi="Times New Roman" w:cs="Times New Roman"/>
          <w:sz w:val="24"/>
          <w:szCs w:val="24"/>
        </w:rPr>
        <w:t>saturā iekļaut visu iesaistīto pušu redzējumu</w:t>
      </w:r>
      <w:r w:rsidR="00186F53">
        <w:rPr>
          <w:rFonts w:ascii="Times New Roman" w:hAnsi="Times New Roman" w:cs="Times New Roman"/>
          <w:sz w:val="24"/>
          <w:szCs w:val="24"/>
        </w:rPr>
        <w:t xml:space="preserve">, lai tādējādi netiktu </w:t>
      </w:r>
      <w:r w:rsidR="00BF3811">
        <w:rPr>
          <w:rFonts w:ascii="Times New Roman" w:hAnsi="Times New Roman" w:cs="Times New Roman"/>
          <w:sz w:val="24"/>
          <w:szCs w:val="24"/>
        </w:rPr>
        <w:t>mazināta</w:t>
      </w:r>
      <w:r w:rsidR="00186F53">
        <w:rPr>
          <w:rFonts w:ascii="Times New Roman" w:hAnsi="Times New Roman" w:cs="Times New Roman"/>
          <w:sz w:val="24"/>
          <w:szCs w:val="24"/>
        </w:rPr>
        <w:t xml:space="preserve"> uzticēšanas LSM saturam</w:t>
      </w:r>
      <w:r w:rsidR="00ED7BC1">
        <w:rPr>
          <w:rFonts w:ascii="Times New Roman" w:hAnsi="Times New Roman" w:cs="Times New Roman"/>
          <w:sz w:val="24"/>
          <w:szCs w:val="24"/>
        </w:rPr>
        <w:t xml:space="preserve">, kā arī svarīgi ir, lai noteicošā attieksme pret katru </w:t>
      </w:r>
      <w:r w:rsidR="00E24580">
        <w:rPr>
          <w:rFonts w:ascii="Times New Roman" w:hAnsi="Times New Roman" w:cs="Times New Roman"/>
          <w:sz w:val="24"/>
          <w:szCs w:val="24"/>
        </w:rPr>
        <w:t>iesaistīto personu būtu beznosacījuma cie</w:t>
      </w:r>
      <w:r w:rsidR="001054D8">
        <w:rPr>
          <w:rFonts w:ascii="Times New Roman" w:hAnsi="Times New Roman" w:cs="Times New Roman"/>
          <w:sz w:val="24"/>
          <w:szCs w:val="24"/>
        </w:rPr>
        <w:t>ņa</w:t>
      </w:r>
      <w:r w:rsidR="00E24580">
        <w:rPr>
          <w:rFonts w:ascii="Times New Roman" w:hAnsi="Times New Roman" w:cs="Times New Roman"/>
          <w:sz w:val="24"/>
          <w:szCs w:val="24"/>
        </w:rPr>
        <w:t xml:space="preserve">, kā </w:t>
      </w:r>
      <w:r w:rsidR="0012758B">
        <w:rPr>
          <w:rFonts w:ascii="Times New Roman" w:hAnsi="Times New Roman" w:cs="Times New Roman"/>
          <w:sz w:val="24"/>
          <w:szCs w:val="24"/>
        </w:rPr>
        <w:t xml:space="preserve">katras </w:t>
      </w:r>
      <w:r w:rsidR="00E24580">
        <w:rPr>
          <w:rFonts w:ascii="Times New Roman" w:hAnsi="Times New Roman" w:cs="Times New Roman"/>
          <w:sz w:val="24"/>
          <w:szCs w:val="24"/>
        </w:rPr>
        <w:t xml:space="preserve">personas līdzvērtīguma atzīšana tās tiesībās un pienākumos. </w:t>
      </w:r>
      <w:r w:rsidR="002652DA">
        <w:rPr>
          <w:rFonts w:ascii="Times New Roman" w:hAnsi="Times New Roman" w:cs="Times New Roman"/>
          <w:sz w:val="24"/>
          <w:szCs w:val="24"/>
        </w:rPr>
        <w:t xml:space="preserve">Kritiska attieksme pret kāda izteikto viedokli, pausto attieksmi vai ieņemto pozīciju vēl nenozīmē </w:t>
      </w:r>
      <w:r w:rsidR="0032545F">
        <w:rPr>
          <w:rFonts w:ascii="Times New Roman" w:hAnsi="Times New Roman" w:cs="Times New Roman"/>
          <w:sz w:val="24"/>
          <w:szCs w:val="24"/>
        </w:rPr>
        <w:t xml:space="preserve">necieņas izrādīšanu </w:t>
      </w:r>
      <w:r w:rsidR="005E536E">
        <w:rPr>
          <w:rFonts w:ascii="Times New Roman" w:hAnsi="Times New Roman" w:cs="Times New Roman"/>
          <w:sz w:val="24"/>
          <w:szCs w:val="24"/>
        </w:rPr>
        <w:t>šai personai</w:t>
      </w:r>
      <w:r w:rsidR="0032545F">
        <w:rPr>
          <w:rFonts w:ascii="Times New Roman" w:hAnsi="Times New Roman" w:cs="Times New Roman"/>
          <w:sz w:val="24"/>
          <w:szCs w:val="24"/>
        </w:rPr>
        <w:t xml:space="preserve">. </w:t>
      </w:r>
      <w:r w:rsidR="00223A98">
        <w:rPr>
          <w:rFonts w:ascii="Times New Roman" w:hAnsi="Times New Roman" w:cs="Times New Roman"/>
          <w:sz w:val="24"/>
          <w:szCs w:val="24"/>
        </w:rPr>
        <w:t xml:space="preserve">Norāde uz nepilnībām un problēmām valsts pārvaldes </w:t>
      </w:r>
      <w:r w:rsidR="00054421">
        <w:rPr>
          <w:rFonts w:ascii="Times New Roman" w:hAnsi="Times New Roman" w:cs="Times New Roman"/>
          <w:sz w:val="24"/>
          <w:szCs w:val="24"/>
        </w:rPr>
        <w:t>iestāžu</w:t>
      </w:r>
      <w:r w:rsidR="00223A98">
        <w:rPr>
          <w:rFonts w:ascii="Times New Roman" w:hAnsi="Times New Roman" w:cs="Times New Roman"/>
          <w:sz w:val="24"/>
          <w:szCs w:val="24"/>
        </w:rPr>
        <w:t xml:space="preserve"> darbā</w:t>
      </w:r>
      <w:r w:rsidR="00C9408D">
        <w:rPr>
          <w:rFonts w:ascii="Times New Roman" w:hAnsi="Times New Roman" w:cs="Times New Roman"/>
          <w:sz w:val="24"/>
          <w:szCs w:val="24"/>
        </w:rPr>
        <w:t xml:space="preserve"> vēl nenozīmē kaitnie</w:t>
      </w:r>
      <w:r w:rsidR="001726B2">
        <w:rPr>
          <w:rFonts w:ascii="Times New Roman" w:hAnsi="Times New Roman" w:cs="Times New Roman"/>
          <w:sz w:val="24"/>
          <w:szCs w:val="24"/>
        </w:rPr>
        <w:t>cisku rīcību, kas mazinātu uzticēšanos</w:t>
      </w:r>
      <w:r w:rsidR="005D1DE3">
        <w:rPr>
          <w:rFonts w:ascii="Times New Roman" w:hAnsi="Times New Roman" w:cs="Times New Roman"/>
          <w:sz w:val="24"/>
          <w:szCs w:val="24"/>
        </w:rPr>
        <w:t xml:space="preserve"> valstij</w:t>
      </w:r>
      <w:r w:rsidR="00DA76E9">
        <w:rPr>
          <w:rFonts w:ascii="Times New Roman" w:hAnsi="Times New Roman" w:cs="Times New Roman"/>
          <w:sz w:val="24"/>
          <w:szCs w:val="24"/>
        </w:rPr>
        <w:t>. Uzticēšanos mazina nevis kļūdu, nepilnību atklāšana un centieni tas novērst, bet gan kļūdu un nepilnību neatzīšana</w:t>
      </w:r>
      <w:r w:rsidR="00BB5440">
        <w:rPr>
          <w:rFonts w:ascii="Times New Roman" w:hAnsi="Times New Roman" w:cs="Times New Roman"/>
          <w:sz w:val="24"/>
          <w:szCs w:val="24"/>
        </w:rPr>
        <w:t xml:space="preserve"> un vairīšanās tās risināt. </w:t>
      </w:r>
    </w:p>
    <w:p w14:paraId="29588F2A" w14:textId="77777777" w:rsidR="00AB4DD5" w:rsidRPr="00E40D4F" w:rsidRDefault="00AB4DD5" w:rsidP="00E40D4F">
      <w:pPr>
        <w:spacing w:line="360" w:lineRule="auto"/>
        <w:jc w:val="both"/>
        <w:rPr>
          <w:rFonts w:cs="Times New Roman"/>
          <w:sz w:val="24"/>
          <w:szCs w:val="24"/>
        </w:rPr>
      </w:pPr>
    </w:p>
    <w:p w14:paraId="19BB911D" w14:textId="282B89F7" w:rsidR="00BD0A88" w:rsidRPr="00E40D4F" w:rsidRDefault="00BD0A88" w:rsidP="00E40D4F">
      <w:pPr>
        <w:spacing w:line="360" w:lineRule="auto"/>
        <w:jc w:val="both"/>
        <w:rPr>
          <w:rFonts w:cs="Times New Roman"/>
          <w:sz w:val="24"/>
          <w:szCs w:val="24"/>
        </w:rPr>
      </w:pPr>
      <w:r w:rsidRPr="00E40D4F">
        <w:rPr>
          <w:rFonts w:cs="Times New Roman"/>
          <w:sz w:val="24"/>
          <w:szCs w:val="24"/>
        </w:rPr>
        <w:t xml:space="preserve">Sabiedrisko elektronisko plašsaziņas </w:t>
      </w:r>
    </w:p>
    <w:p w14:paraId="4BBAC766" w14:textId="673469C6" w:rsidR="00BD0A88" w:rsidRPr="00E40D4F" w:rsidRDefault="00BD0A88" w:rsidP="00E40D4F">
      <w:pPr>
        <w:spacing w:line="360" w:lineRule="auto"/>
        <w:jc w:val="both"/>
        <w:rPr>
          <w:rFonts w:cs="Times New Roman"/>
          <w:sz w:val="24"/>
          <w:szCs w:val="24"/>
        </w:rPr>
      </w:pPr>
      <w:r w:rsidRPr="00E40D4F">
        <w:rPr>
          <w:rFonts w:cs="Times New Roman"/>
          <w:sz w:val="24"/>
          <w:szCs w:val="24"/>
        </w:rPr>
        <w:t>līdzekļu ombuds                            (</w:t>
      </w:r>
      <w:r w:rsidRPr="00E40D4F">
        <w:rPr>
          <w:rFonts w:cs="Times New Roman"/>
          <w:i/>
          <w:iCs/>
          <w:sz w:val="24"/>
          <w:szCs w:val="24"/>
        </w:rPr>
        <w:t>paraksts</w:t>
      </w:r>
      <w:r w:rsidRPr="00E40D4F">
        <w:rPr>
          <w:rFonts w:cs="Times New Roman"/>
          <w:sz w:val="24"/>
          <w:szCs w:val="24"/>
        </w:rPr>
        <w:t xml:space="preserve">)* </w:t>
      </w:r>
      <w:r w:rsidRPr="00E40D4F">
        <w:rPr>
          <w:rFonts w:cs="Times New Roman"/>
          <w:sz w:val="24"/>
          <w:szCs w:val="24"/>
        </w:rPr>
        <w:tab/>
      </w:r>
      <w:r w:rsidRPr="00E40D4F">
        <w:rPr>
          <w:rFonts w:cs="Times New Roman"/>
          <w:b/>
          <w:bCs/>
          <w:sz w:val="24"/>
          <w:szCs w:val="24"/>
        </w:rPr>
        <w:tab/>
      </w:r>
      <w:r w:rsidRPr="00E40D4F">
        <w:rPr>
          <w:rFonts w:cs="Times New Roman"/>
          <w:b/>
          <w:bCs/>
          <w:sz w:val="24"/>
          <w:szCs w:val="24"/>
        </w:rPr>
        <w:tab/>
      </w:r>
      <w:r w:rsidR="001A3582" w:rsidRPr="00E40D4F">
        <w:rPr>
          <w:rFonts w:cs="Times New Roman"/>
          <w:b/>
          <w:bCs/>
          <w:sz w:val="24"/>
          <w:szCs w:val="24"/>
        </w:rPr>
        <w:t>Edmunds Apsalons</w:t>
      </w:r>
    </w:p>
    <w:p w14:paraId="578060EE" w14:textId="77777777" w:rsidR="00BD0A88" w:rsidRPr="00E40D4F" w:rsidRDefault="00BD0A88" w:rsidP="00E40D4F">
      <w:pPr>
        <w:spacing w:line="360" w:lineRule="auto"/>
        <w:jc w:val="both"/>
        <w:rPr>
          <w:rFonts w:cs="Times New Roman"/>
          <w:b/>
          <w:bCs/>
          <w:sz w:val="24"/>
          <w:szCs w:val="24"/>
        </w:rPr>
      </w:pPr>
    </w:p>
    <w:p w14:paraId="41112F1B" w14:textId="10D879A5" w:rsidR="00A726F9" w:rsidRPr="00E40D4F" w:rsidRDefault="00BD0A88" w:rsidP="00E40D4F">
      <w:pPr>
        <w:spacing w:line="360" w:lineRule="auto"/>
        <w:jc w:val="center"/>
        <w:rPr>
          <w:rFonts w:cs="Times New Roman"/>
          <w:sz w:val="24"/>
          <w:szCs w:val="24"/>
        </w:rPr>
      </w:pPr>
      <w:r w:rsidRPr="00E40D4F">
        <w:rPr>
          <w:rFonts w:cs="Times New Roman"/>
          <w:sz w:val="24"/>
          <w:szCs w:val="24"/>
        </w:rPr>
        <w:t>*DOKUMENTS PARAKSTĪTS AR DROŠU ELEKTRONISKO PARAKSTU UN SATUR LAIKA ZĪMOGU</w:t>
      </w:r>
    </w:p>
    <w:sectPr w:rsidR="00A726F9" w:rsidRPr="00E40D4F" w:rsidSect="00904143">
      <w:headerReference w:type="first" r:id="rId12"/>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D405" w14:textId="77777777" w:rsidR="00241BC3" w:rsidRPr="00A80B3A" w:rsidRDefault="00241BC3" w:rsidP="00174CDC">
      <w:r w:rsidRPr="00A80B3A">
        <w:separator/>
      </w:r>
    </w:p>
  </w:endnote>
  <w:endnote w:type="continuationSeparator" w:id="0">
    <w:p w14:paraId="285F5AA5" w14:textId="77777777" w:rsidR="00241BC3" w:rsidRPr="00A80B3A" w:rsidRDefault="00241BC3" w:rsidP="00174CDC">
      <w:r w:rsidRPr="00A80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Shell Dlg 2">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014492"/>
      <w:docPartObj>
        <w:docPartGallery w:val="Page Numbers (Bottom of Page)"/>
        <w:docPartUnique/>
      </w:docPartObj>
    </w:sdtPr>
    <w:sdtEndPr>
      <w:rPr>
        <w:noProof/>
      </w:rPr>
    </w:sdtEndPr>
    <w:sdtContent>
      <w:p w14:paraId="6161EA4B" w14:textId="331D6D97" w:rsidR="006B4871" w:rsidRDefault="006B48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706953" w14:textId="77777777" w:rsidR="006B4871" w:rsidRDefault="006B4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3302A" w14:textId="77777777" w:rsidR="00241BC3" w:rsidRPr="00A80B3A" w:rsidRDefault="00241BC3" w:rsidP="00174CDC">
      <w:r w:rsidRPr="00A80B3A">
        <w:separator/>
      </w:r>
    </w:p>
  </w:footnote>
  <w:footnote w:type="continuationSeparator" w:id="0">
    <w:p w14:paraId="7B0F41C9" w14:textId="77777777" w:rsidR="00241BC3" w:rsidRPr="00A80B3A" w:rsidRDefault="00241BC3" w:rsidP="00174CDC">
      <w:r w:rsidRPr="00A80B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C026" w14:textId="5879BC8F" w:rsidR="00874E3E" w:rsidRPr="00A80B3A" w:rsidRDefault="00874E3E" w:rsidP="00874E3E">
    <w:pPr>
      <w:rPr>
        <w:rFonts w:cs="Times New Roman"/>
        <w:szCs w:val="20"/>
      </w:rPr>
    </w:pPr>
    <w:r w:rsidRPr="00F70009">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sidRPr="00F70009">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sidRPr="00F70009">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AFA1EE4"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sidRPr="00F70009">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ADD5A7"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sidRPr="00F70009">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02CDB"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sidRPr="00F70009">
      <w:rPr>
        <w:noProof/>
      </w:rPr>
      <w:drawing>
        <wp:anchor distT="0" distB="0" distL="0" distR="0" simplePos="0" relativeHeight="251664384" behindDoc="1" locked="0" layoutInCell="1" allowOverlap="1" wp14:anchorId="5CDE44D0" wp14:editId="2D15A9AE">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3" cstate="print"/>
                  <a:stretch>
                    <a:fillRect/>
                  </a:stretch>
                </pic:blipFill>
                <pic:spPr>
                  <a:xfrm>
                    <a:off x="0" y="0"/>
                    <a:ext cx="1023569" cy="812800"/>
                  </a:xfrm>
                  <a:prstGeom prst="rect">
                    <a:avLst/>
                  </a:prstGeom>
                </pic:spPr>
              </pic:pic>
            </a:graphicData>
          </a:graphic>
        </wp:anchor>
      </w:drawing>
    </w:r>
    <w:r w:rsidRPr="00F70009">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Pr="00A80B3A"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Pr="00A80B3A" w:rsidRDefault="00874E3E" w:rsidP="00874E3E">
                    <w:pPr>
                      <w:spacing w:before="4"/>
                      <w:ind w:left="40"/>
                      <w:rPr>
                        <w:sz w:val="17"/>
                      </w:rPr>
                    </w:pPr>
                  </w:p>
                </w:txbxContent>
              </v:textbox>
              <w10:wrap anchorx="page" anchory="page"/>
            </v:shape>
          </w:pict>
        </mc:Fallback>
      </mc:AlternateContent>
    </w:r>
  </w:p>
  <w:p w14:paraId="0E406E6A" w14:textId="77777777" w:rsidR="00874E3E" w:rsidRPr="00A80B3A" w:rsidRDefault="00874E3E" w:rsidP="00874E3E">
    <w:pPr>
      <w:pStyle w:val="Header"/>
    </w:pPr>
  </w:p>
  <w:p w14:paraId="58D88EAE" w14:textId="77777777" w:rsidR="00874E3E" w:rsidRPr="00A80B3A" w:rsidRDefault="00874E3E" w:rsidP="00874E3E">
    <w:pPr>
      <w:pStyle w:val="Header"/>
    </w:pPr>
  </w:p>
  <w:p w14:paraId="5DE614B4" w14:textId="77777777" w:rsidR="00012E73" w:rsidRPr="00A80B3A" w:rsidRDefault="00012E73">
    <w:pPr>
      <w:pStyle w:val="Header"/>
    </w:pPr>
  </w:p>
  <w:p w14:paraId="66CCE722" w14:textId="77777777" w:rsidR="00012E73" w:rsidRPr="00A80B3A" w:rsidRDefault="00012E73">
    <w:pPr>
      <w:pStyle w:val="Header"/>
    </w:pPr>
  </w:p>
  <w:p w14:paraId="7643F52B" w14:textId="77777777" w:rsidR="00012E73" w:rsidRPr="00A80B3A" w:rsidRDefault="00012E73">
    <w:pPr>
      <w:pStyle w:val="Header"/>
    </w:pPr>
  </w:p>
  <w:p w14:paraId="26A655BF" w14:textId="77777777" w:rsidR="00012E73" w:rsidRPr="00A80B3A" w:rsidRDefault="00012E73">
    <w:pPr>
      <w:pStyle w:val="Header"/>
    </w:pPr>
  </w:p>
  <w:p w14:paraId="2D7402EA" w14:textId="77777777" w:rsidR="00012E73" w:rsidRPr="00A80B3A" w:rsidRDefault="00012E73">
    <w:pPr>
      <w:pStyle w:val="Header"/>
    </w:pPr>
  </w:p>
  <w:p w14:paraId="68127658" w14:textId="77777777" w:rsidR="00012E73" w:rsidRPr="00A80B3A" w:rsidRDefault="00012E73">
    <w:pPr>
      <w:pStyle w:val="Header"/>
    </w:pPr>
  </w:p>
  <w:p w14:paraId="34E6C71A" w14:textId="77777777" w:rsidR="00012E73" w:rsidRPr="00A80B3A" w:rsidRDefault="00012E73">
    <w:pPr>
      <w:pStyle w:val="Header"/>
    </w:pPr>
  </w:p>
  <w:p w14:paraId="4E37549D" w14:textId="0D4756C7" w:rsidR="00012E73" w:rsidRPr="00A80B3A" w:rsidRDefault="00012E73">
    <w:pPr>
      <w:pStyle w:val="Header"/>
      <w:rPr>
        <w:sz w:val="24"/>
        <w:szCs w:val="24"/>
      </w:rPr>
    </w:pPr>
    <w:r w:rsidRPr="00A80B3A">
      <w:rPr>
        <w:sz w:val="24"/>
        <w:szCs w:val="24"/>
      </w:rPr>
      <w:t xml:space="preserve"> </w:t>
    </w:r>
  </w:p>
  <w:p w14:paraId="42BFD24D" w14:textId="04D8DB73" w:rsidR="00D315A0" w:rsidRPr="00A80B3A" w:rsidRDefault="00FA3E37" w:rsidP="00FA3E37">
    <w:pPr>
      <w:widowControl/>
      <w:adjustRightInd w:val="0"/>
      <w:spacing w:line="480" w:lineRule="auto"/>
      <w:rPr>
        <w:rFonts w:ascii="MS Shell Dlg 2" w:hAnsi="MS Shell Dlg 2" w:cs="MS Shell Dlg 2"/>
        <w:sz w:val="16"/>
        <w:szCs w:val="16"/>
      </w:rPr>
    </w:pPr>
    <w:r w:rsidRPr="00F70009">
      <w:rPr>
        <w:noProof/>
        <w:sz w:val="24"/>
        <w:szCs w:val="24"/>
      </w:rPr>
      <w:drawing>
        <wp:anchor distT="0" distB="0" distL="114300" distR="114300" simplePos="0" relativeHeight="252040192" behindDoc="0" locked="0" layoutInCell="1" allowOverlap="1" wp14:anchorId="18439B1A" wp14:editId="2941E54F">
          <wp:simplePos x="0" y="0"/>
          <wp:positionH relativeFrom="margin">
            <wp:posOffset>955675</wp:posOffset>
          </wp:positionH>
          <wp:positionV relativeFrom="paragraph">
            <wp:posOffset>11430</wp:posOffset>
          </wp:positionV>
          <wp:extent cx="4038600" cy="198755"/>
          <wp:effectExtent l="0" t="0" r="0" b="0"/>
          <wp:wrapNone/>
          <wp:docPr id="5576198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981" name="Billede 55761981"/>
                  <pic:cNvPicPr/>
                </pic:nvPicPr>
                <pic:blipFill>
                  <a:blip r:embed="rId14">
                    <a:extLst>
                      <a:ext uri="{28A0092B-C50C-407E-A947-70E740481C1C}">
                        <a14:useLocalDpi xmlns:a14="http://schemas.microsoft.com/office/drawing/2010/main" val="0"/>
                      </a:ext>
                    </a:extLst>
                  </a:blip>
                  <a:stretch>
                    <a:fillRect/>
                  </a:stretch>
                </pic:blipFill>
                <pic:spPr>
                  <a:xfrm>
                    <a:off x="0" y="0"/>
                    <a:ext cx="4038600" cy="198755"/>
                  </a:xfrm>
                  <a:prstGeom prst="rect">
                    <a:avLst/>
                  </a:prstGeom>
                </pic:spPr>
              </pic:pic>
            </a:graphicData>
          </a:graphic>
          <wp14:sizeRelH relativeFrom="margin">
            <wp14:pctWidth>0</wp14:pctWidth>
          </wp14:sizeRelH>
          <wp14:sizeRelV relativeFrom="margin">
            <wp14:pctHeight>0</wp14:pctHeight>
          </wp14:sizeRelV>
        </wp:anchor>
      </w:drawing>
    </w:r>
  </w:p>
  <w:p w14:paraId="3646F274" w14:textId="10F5A6CD" w:rsidR="00D315A0" w:rsidRPr="00A80B3A" w:rsidRDefault="00D315A0" w:rsidP="00D315A0">
    <w:pPr>
      <w:widowControl/>
      <w:adjustRightInd w:val="0"/>
      <w:rPr>
        <w:rFonts w:ascii="MS Shell Dlg 2" w:hAnsi="MS Shell Dlg 2" w:cs="MS Shell Dlg 2"/>
        <w:sz w:val="16"/>
        <w:szCs w:val="16"/>
      </w:rPr>
    </w:pPr>
  </w:p>
  <w:p w14:paraId="51E926F7" w14:textId="42C048A2" w:rsidR="00012E73" w:rsidRPr="00A80B3A" w:rsidRDefault="00012E73" w:rsidP="00012E73">
    <w:pPr>
      <w:rPr>
        <w:sz w:val="17"/>
        <w:szCs w:val="17"/>
      </w:rPr>
    </w:pPr>
  </w:p>
  <w:p w14:paraId="436EDDCD" w14:textId="4DA666CE" w:rsidR="00874E3E" w:rsidRPr="00A80B3A" w:rsidRDefault="0087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FAD7" w14:textId="568DE593" w:rsidR="00A90531" w:rsidRPr="00A80B3A" w:rsidRDefault="00A90531" w:rsidP="00874E3E">
    <w:pPr>
      <w:rPr>
        <w:rFonts w:cs="Times New Roman"/>
        <w:szCs w:val="20"/>
      </w:rPr>
    </w:pPr>
  </w:p>
  <w:p w14:paraId="19080C7C" w14:textId="76DAC529" w:rsidR="00A90531" w:rsidRPr="00A80B3A" w:rsidRDefault="00A90531" w:rsidP="00874E3E">
    <w:pPr>
      <w:pStyle w:val="Header"/>
    </w:pPr>
  </w:p>
  <w:p w14:paraId="64D3A69E" w14:textId="77777777" w:rsidR="00A90531" w:rsidRPr="00A80B3A" w:rsidRDefault="00A90531" w:rsidP="00874E3E">
    <w:pPr>
      <w:pStyle w:val="Header"/>
    </w:pPr>
  </w:p>
  <w:p w14:paraId="26ABF6BB" w14:textId="4C82E3BA" w:rsidR="00A90531" w:rsidRPr="00A80B3A" w:rsidRDefault="00A90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47E48"/>
    <w:multiLevelType w:val="hybridMultilevel"/>
    <w:tmpl w:val="11AE842C"/>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694842"/>
    <w:multiLevelType w:val="hybridMultilevel"/>
    <w:tmpl w:val="CD2455AE"/>
    <w:lvl w:ilvl="0" w:tplc="F4340376">
      <w:start w:val="1"/>
      <w:numFmt w:val="decimal"/>
      <w:lvlText w:val="%1)"/>
      <w:lvlJc w:val="left"/>
      <w:pPr>
        <w:ind w:left="720" w:hanging="360"/>
      </w:pPr>
      <w:rPr>
        <w:b w:val="0"/>
        <w:bCs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4B2BF9"/>
    <w:multiLevelType w:val="hybridMultilevel"/>
    <w:tmpl w:val="F3327ADA"/>
    <w:lvl w:ilvl="0" w:tplc="6CAA2B6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84F7C0D"/>
    <w:multiLevelType w:val="hybridMultilevel"/>
    <w:tmpl w:val="71D212EA"/>
    <w:lvl w:ilvl="0" w:tplc="6CAA2B6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D8E2197"/>
    <w:multiLevelType w:val="hybridMultilevel"/>
    <w:tmpl w:val="AC32B02A"/>
    <w:lvl w:ilvl="0" w:tplc="B6C07C3C">
      <w:start w:val="1"/>
      <w:numFmt w:val="decimal"/>
      <w:lvlText w:val="%1)"/>
      <w:lvlJc w:val="left"/>
      <w:pPr>
        <w:ind w:left="360" w:hanging="360"/>
      </w:pPr>
      <w:rPr>
        <w:rFonts w:ascii="Times New Roman" w:eastAsiaTheme="minorHAnsi" w:hAnsi="Times New Roman" w:cs="Times New Roman"/>
        <w:i w:val="0"/>
        <w:iCs w:val="0"/>
        <w:sz w:val="22"/>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5" w15:restartNumberingAfterBreak="0">
    <w:nsid w:val="4BC34B51"/>
    <w:multiLevelType w:val="hybridMultilevel"/>
    <w:tmpl w:val="8D3CCAE8"/>
    <w:lvl w:ilvl="0" w:tplc="BF909C8C">
      <w:start w:val="1"/>
      <w:numFmt w:val="decimal"/>
      <w:lvlText w:val="%1)"/>
      <w:lvlJc w:val="left"/>
      <w:pPr>
        <w:ind w:left="6" w:hanging="360"/>
      </w:pPr>
      <w:rPr>
        <w:i w:val="0"/>
        <w:iCs w:val="0"/>
      </w:rPr>
    </w:lvl>
    <w:lvl w:ilvl="1" w:tplc="04260019" w:tentative="1">
      <w:start w:val="1"/>
      <w:numFmt w:val="lowerLetter"/>
      <w:lvlText w:val="%2."/>
      <w:lvlJc w:val="left"/>
      <w:pPr>
        <w:ind w:left="726" w:hanging="360"/>
      </w:pPr>
    </w:lvl>
    <w:lvl w:ilvl="2" w:tplc="0426001B" w:tentative="1">
      <w:start w:val="1"/>
      <w:numFmt w:val="lowerRoman"/>
      <w:lvlText w:val="%3."/>
      <w:lvlJc w:val="right"/>
      <w:pPr>
        <w:ind w:left="1446" w:hanging="180"/>
      </w:pPr>
    </w:lvl>
    <w:lvl w:ilvl="3" w:tplc="0426000F" w:tentative="1">
      <w:start w:val="1"/>
      <w:numFmt w:val="decimal"/>
      <w:lvlText w:val="%4."/>
      <w:lvlJc w:val="left"/>
      <w:pPr>
        <w:ind w:left="2166" w:hanging="360"/>
      </w:pPr>
    </w:lvl>
    <w:lvl w:ilvl="4" w:tplc="04260019" w:tentative="1">
      <w:start w:val="1"/>
      <w:numFmt w:val="lowerLetter"/>
      <w:lvlText w:val="%5."/>
      <w:lvlJc w:val="left"/>
      <w:pPr>
        <w:ind w:left="2886" w:hanging="360"/>
      </w:pPr>
    </w:lvl>
    <w:lvl w:ilvl="5" w:tplc="0426001B" w:tentative="1">
      <w:start w:val="1"/>
      <w:numFmt w:val="lowerRoman"/>
      <w:lvlText w:val="%6."/>
      <w:lvlJc w:val="right"/>
      <w:pPr>
        <w:ind w:left="3606" w:hanging="180"/>
      </w:pPr>
    </w:lvl>
    <w:lvl w:ilvl="6" w:tplc="0426000F" w:tentative="1">
      <w:start w:val="1"/>
      <w:numFmt w:val="decimal"/>
      <w:lvlText w:val="%7."/>
      <w:lvlJc w:val="left"/>
      <w:pPr>
        <w:ind w:left="4326" w:hanging="360"/>
      </w:pPr>
    </w:lvl>
    <w:lvl w:ilvl="7" w:tplc="04260019" w:tentative="1">
      <w:start w:val="1"/>
      <w:numFmt w:val="lowerLetter"/>
      <w:lvlText w:val="%8."/>
      <w:lvlJc w:val="left"/>
      <w:pPr>
        <w:ind w:left="5046" w:hanging="360"/>
      </w:pPr>
    </w:lvl>
    <w:lvl w:ilvl="8" w:tplc="0426001B" w:tentative="1">
      <w:start w:val="1"/>
      <w:numFmt w:val="lowerRoman"/>
      <w:lvlText w:val="%9."/>
      <w:lvlJc w:val="right"/>
      <w:pPr>
        <w:ind w:left="5766" w:hanging="180"/>
      </w:pPr>
    </w:lvl>
  </w:abstractNum>
  <w:abstractNum w:abstractNumId="6" w15:restartNumberingAfterBreak="0">
    <w:nsid w:val="4DC25640"/>
    <w:multiLevelType w:val="hybridMultilevel"/>
    <w:tmpl w:val="1F962B7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8959969">
    <w:abstractNumId w:val="3"/>
  </w:num>
  <w:num w:numId="2" w16cid:durableId="2135832640">
    <w:abstractNumId w:val="2"/>
  </w:num>
  <w:num w:numId="3" w16cid:durableId="871114044">
    <w:abstractNumId w:val="4"/>
  </w:num>
  <w:num w:numId="4" w16cid:durableId="1873036858">
    <w:abstractNumId w:val="0"/>
  </w:num>
  <w:num w:numId="5" w16cid:durableId="431366694">
    <w:abstractNumId w:val="5"/>
  </w:num>
  <w:num w:numId="6" w16cid:durableId="521624869">
    <w:abstractNumId w:val="1"/>
  </w:num>
  <w:num w:numId="7" w16cid:durableId="89065835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0015E"/>
    <w:rsid w:val="00000779"/>
    <w:rsid w:val="00000C43"/>
    <w:rsid w:val="000021F7"/>
    <w:rsid w:val="000022E5"/>
    <w:rsid w:val="000029DF"/>
    <w:rsid w:val="00002F80"/>
    <w:rsid w:val="000035D1"/>
    <w:rsid w:val="0000441B"/>
    <w:rsid w:val="00005533"/>
    <w:rsid w:val="00006DAB"/>
    <w:rsid w:val="00007AC1"/>
    <w:rsid w:val="00007D9E"/>
    <w:rsid w:val="000104C5"/>
    <w:rsid w:val="00010B07"/>
    <w:rsid w:val="00010FA5"/>
    <w:rsid w:val="00011AAA"/>
    <w:rsid w:val="00011B70"/>
    <w:rsid w:val="00012E73"/>
    <w:rsid w:val="0001396F"/>
    <w:rsid w:val="00013C1D"/>
    <w:rsid w:val="000140A8"/>
    <w:rsid w:val="0001475F"/>
    <w:rsid w:val="00014C3C"/>
    <w:rsid w:val="00015A6C"/>
    <w:rsid w:val="0001613B"/>
    <w:rsid w:val="000162D1"/>
    <w:rsid w:val="000204DA"/>
    <w:rsid w:val="000235E5"/>
    <w:rsid w:val="000237E9"/>
    <w:rsid w:val="000241ED"/>
    <w:rsid w:val="000245AB"/>
    <w:rsid w:val="00025791"/>
    <w:rsid w:val="000258E4"/>
    <w:rsid w:val="00027383"/>
    <w:rsid w:val="0002781D"/>
    <w:rsid w:val="00030234"/>
    <w:rsid w:val="00030BB8"/>
    <w:rsid w:val="00030F23"/>
    <w:rsid w:val="000318B8"/>
    <w:rsid w:val="00031E7B"/>
    <w:rsid w:val="000333C8"/>
    <w:rsid w:val="000335B6"/>
    <w:rsid w:val="00033A16"/>
    <w:rsid w:val="00033BF6"/>
    <w:rsid w:val="000343A9"/>
    <w:rsid w:val="0003466F"/>
    <w:rsid w:val="000346C8"/>
    <w:rsid w:val="000354F2"/>
    <w:rsid w:val="00035707"/>
    <w:rsid w:val="00035CA6"/>
    <w:rsid w:val="00036308"/>
    <w:rsid w:val="000366EF"/>
    <w:rsid w:val="00036A03"/>
    <w:rsid w:val="0003733A"/>
    <w:rsid w:val="00040040"/>
    <w:rsid w:val="00040EFA"/>
    <w:rsid w:val="0004165A"/>
    <w:rsid w:val="0004215C"/>
    <w:rsid w:val="00042941"/>
    <w:rsid w:val="00043266"/>
    <w:rsid w:val="000435F5"/>
    <w:rsid w:val="00043640"/>
    <w:rsid w:val="0004399B"/>
    <w:rsid w:val="00043EE5"/>
    <w:rsid w:val="00043F21"/>
    <w:rsid w:val="000449A2"/>
    <w:rsid w:val="000463DA"/>
    <w:rsid w:val="000464FB"/>
    <w:rsid w:val="00052182"/>
    <w:rsid w:val="00054421"/>
    <w:rsid w:val="000551A7"/>
    <w:rsid w:val="00055808"/>
    <w:rsid w:val="000562C2"/>
    <w:rsid w:val="00056363"/>
    <w:rsid w:val="0005764F"/>
    <w:rsid w:val="00057FC5"/>
    <w:rsid w:val="00060537"/>
    <w:rsid w:val="00060B56"/>
    <w:rsid w:val="00061E37"/>
    <w:rsid w:val="000627BC"/>
    <w:rsid w:val="00062A63"/>
    <w:rsid w:val="0006347F"/>
    <w:rsid w:val="0006353E"/>
    <w:rsid w:val="000640B7"/>
    <w:rsid w:val="000644A5"/>
    <w:rsid w:val="00065481"/>
    <w:rsid w:val="00066F4B"/>
    <w:rsid w:val="00067FC8"/>
    <w:rsid w:val="0007009A"/>
    <w:rsid w:val="000700D9"/>
    <w:rsid w:val="000710C5"/>
    <w:rsid w:val="00071C1C"/>
    <w:rsid w:val="00072B55"/>
    <w:rsid w:val="00072CEF"/>
    <w:rsid w:val="000733A6"/>
    <w:rsid w:val="00073EA0"/>
    <w:rsid w:val="00074218"/>
    <w:rsid w:val="00075B46"/>
    <w:rsid w:val="00081B88"/>
    <w:rsid w:val="0008200F"/>
    <w:rsid w:val="0008286E"/>
    <w:rsid w:val="00082D74"/>
    <w:rsid w:val="00082FE7"/>
    <w:rsid w:val="00083595"/>
    <w:rsid w:val="0008361E"/>
    <w:rsid w:val="000836BF"/>
    <w:rsid w:val="00083A60"/>
    <w:rsid w:val="00083E90"/>
    <w:rsid w:val="00084C27"/>
    <w:rsid w:val="00084FFE"/>
    <w:rsid w:val="00086B38"/>
    <w:rsid w:val="000879E0"/>
    <w:rsid w:val="0009080D"/>
    <w:rsid w:val="0009089E"/>
    <w:rsid w:val="0009096A"/>
    <w:rsid w:val="00090C11"/>
    <w:rsid w:val="00091DC7"/>
    <w:rsid w:val="00094270"/>
    <w:rsid w:val="00094A4A"/>
    <w:rsid w:val="00094EEB"/>
    <w:rsid w:val="00095284"/>
    <w:rsid w:val="000954D3"/>
    <w:rsid w:val="00095C0B"/>
    <w:rsid w:val="00095F42"/>
    <w:rsid w:val="00096773"/>
    <w:rsid w:val="00096B35"/>
    <w:rsid w:val="00097543"/>
    <w:rsid w:val="000A10F8"/>
    <w:rsid w:val="000A1966"/>
    <w:rsid w:val="000A261A"/>
    <w:rsid w:val="000A276F"/>
    <w:rsid w:val="000A2D07"/>
    <w:rsid w:val="000A373E"/>
    <w:rsid w:val="000A389F"/>
    <w:rsid w:val="000A45AF"/>
    <w:rsid w:val="000A49C4"/>
    <w:rsid w:val="000A4AEC"/>
    <w:rsid w:val="000A579A"/>
    <w:rsid w:val="000A683A"/>
    <w:rsid w:val="000A7C09"/>
    <w:rsid w:val="000A7FBB"/>
    <w:rsid w:val="000B1517"/>
    <w:rsid w:val="000B19FF"/>
    <w:rsid w:val="000B1CB7"/>
    <w:rsid w:val="000B1E78"/>
    <w:rsid w:val="000B497B"/>
    <w:rsid w:val="000B5438"/>
    <w:rsid w:val="000B6C75"/>
    <w:rsid w:val="000B7118"/>
    <w:rsid w:val="000B743A"/>
    <w:rsid w:val="000B76C2"/>
    <w:rsid w:val="000C0251"/>
    <w:rsid w:val="000C1066"/>
    <w:rsid w:val="000C19EC"/>
    <w:rsid w:val="000C25CF"/>
    <w:rsid w:val="000C3EBD"/>
    <w:rsid w:val="000C3FB9"/>
    <w:rsid w:val="000C4073"/>
    <w:rsid w:val="000C4090"/>
    <w:rsid w:val="000C5CEC"/>
    <w:rsid w:val="000C5D76"/>
    <w:rsid w:val="000C5DD2"/>
    <w:rsid w:val="000C6086"/>
    <w:rsid w:val="000C7067"/>
    <w:rsid w:val="000C7BAB"/>
    <w:rsid w:val="000C7C1D"/>
    <w:rsid w:val="000C7F05"/>
    <w:rsid w:val="000D2BF5"/>
    <w:rsid w:val="000D3A72"/>
    <w:rsid w:val="000D3D6D"/>
    <w:rsid w:val="000D4E6D"/>
    <w:rsid w:val="000D5298"/>
    <w:rsid w:val="000D5CAC"/>
    <w:rsid w:val="000D5E09"/>
    <w:rsid w:val="000E0B1C"/>
    <w:rsid w:val="000E1674"/>
    <w:rsid w:val="000E22D6"/>
    <w:rsid w:val="000E405B"/>
    <w:rsid w:val="000E425B"/>
    <w:rsid w:val="000E5092"/>
    <w:rsid w:val="000E598A"/>
    <w:rsid w:val="000E726F"/>
    <w:rsid w:val="000E739B"/>
    <w:rsid w:val="000E75C9"/>
    <w:rsid w:val="000E7618"/>
    <w:rsid w:val="000F18CA"/>
    <w:rsid w:val="000F20A6"/>
    <w:rsid w:val="000F52A0"/>
    <w:rsid w:val="000F5342"/>
    <w:rsid w:val="000F6550"/>
    <w:rsid w:val="000F6680"/>
    <w:rsid w:val="000F6BA5"/>
    <w:rsid w:val="000F6D4B"/>
    <w:rsid w:val="000F6DFB"/>
    <w:rsid w:val="000F6EF1"/>
    <w:rsid w:val="000F7FDB"/>
    <w:rsid w:val="001005C7"/>
    <w:rsid w:val="00100B61"/>
    <w:rsid w:val="00100DFF"/>
    <w:rsid w:val="00101E25"/>
    <w:rsid w:val="001021CB"/>
    <w:rsid w:val="00102D61"/>
    <w:rsid w:val="001037A2"/>
    <w:rsid w:val="00104C5A"/>
    <w:rsid w:val="00104E85"/>
    <w:rsid w:val="001054D8"/>
    <w:rsid w:val="00106BB6"/>
    <w:rsid w:val="001071D0"/>
    <w:rsid w:val="0010795B"/>
    <w:rsid w:val="001101FD"/>
    <w:rsid w:val="00110302"/>
    <w:rsid w:val="0011116F"/>
    <w:rsid w:val="00111693"/>
    <w:rsid w:val="0011269F"/>
    <w:rsid w:val="001127E7"/>
    <w:rsid w:val="00112ED6"/>
    <w:rsid w:val="00113021"/>
    <w:rsid w:val="00113F97"/>
    <w:rsid w:val="00114027"/>
    <w:rsid w:val="00115A94"/>
    <w:rsid w:val="001215AE"/>
    <w:rsid w:val="0012244B"/>
    <w:rsid w:val="00123297"/>
    <w:rsid w:val="001234BE"/>
    <w:rsid w:val="00123C7B"/>
    <w:rsid w:val="001243CA"/>
    <w:rsid w:val="00124923"/>
    <w:rsid w:val="00124F7D"/>
    <w:rsid w:val="00126457"/>
    <w:rsid w:val="00126DA1"/>
    <w:rsid w:val="0012758B"/>
    <w:rsid w:val="00130169"/>
    <w:rsid w:val="00131792"/>
    <w:rsid w:val="00132E6F"/>
    <w:rsid w:val="001330BB"/>
    <w:rsid w:val="00133912"/>
    <w:rsid w:val="00133EA9"/>
    <w:rsid w:val="00134B22"/>
    <w:rsid w:val="0013566C"/>
    <w:rsid w:val="001368A0"/>
    <w:rsid w:val="00136D56"/>
    <w:rsid w:val="00136F50"/>
    <w:rsid w:val="001372DC"/>
    <w:rsid w:val="001372FE"/>
    <w:rsid w:val="00137F2A"/>
    <w:rsid w:val="00141370"/>
    <w:rsid w:val="00141374"/>
    <w:rsid w:val="0014185E"/>
    <w:rsid w:val="00142874"/>
    <w:rsid w:val="0014293D"/>
    <w:rsid w:val="00143338"/>
    <w:rsid w:val="00143957"/>
    <w:rsid w:val="001445D9"/>
    <w:rsid w:val="00144F3A"/>
    <w:rsid w:val="0014731F"/>
    <w:rsid w:val="0014788F"/>
    <w:rsid w:val="00150E36"/>
    <w:rsid w:val="00152449"/>
    <w:rsid w:val="00152737"/>
    <w:rsid w:val="00152BAC"/>
    <w:rsid w:val="00153832"/>
    <w:rsid w:val="0015472F"/>
    <w:rsid w:val="00154B2F"/>
    <w:rsid w:val="00154F2D"/>
    <w:rsid w:val="00156B33"/>
    <w:rsid w:val="00156F43"/>
    <w:rsid w:val="00160D22"/>
    <w:rsid w:val="00160DF3"/>
    <w:rsid w:val="00160FC1"/>
    <w:rsid w:val="001611B3"/>
    <w:rsid w:val="0016126F"/>
    <w:rsid w:val="0016143A"/>
    <w:rsid w:val="0016189F"/>
    <w:rsid w:val="00161A65"/>
    <w:rsid w:val="00161B42"/>
    <w:rsid w:val="001622BF"/>
    <w:rsid w:val="00162806"/>
    <w:rsid w:val="00164007"/>
    <w:rsid w:val="0016444E"/>
    <w:rsid w:val="001644CC"/>
    <w:rsid w:val="00165A9B"/>
    <w:rsid w:val="00166001"/>
    <w:rsid w:val="00166338"/>
    <w:rsid w:val="00167149"/>
    <w:rsid w:val="00167D53"/>
    <w:rsid w:val="00170959"/>
    <w:rsid w:val="00170F3B"/>
    <w:rsid w:val="001717E3"/>
    <w:rsid w:val="00172282"/>
    <w:rsid w:val="001726B2"/>
    <w:rsid w:val="00173825"/>
    <w:rsid w:val="00173B84"/>
    <w:rsid w:val="00173BD4"/>
    <w:rsid w:val="00174CDC"/>
    <w:rsid w:val="00174DBF"/>
    <w:rsid w:val="001757F8"/>
    <w:rsid w:val="0017599B"/>
    <w:rsid w:val="00175AEB"/>
    <w:rsid w:val="00180476"/>
    <w:rsid w:val="00180735"/>
    <w:rsid w:val="00180A72"/>
    <w:rsid w:val="001816EB"/>
    <w:rsid w:val="001824CB"/>
    <w:rsid w:val="001825AB"/>
    <w:rsid w:val="00182C97"/>
    <w:rsid w:val="001848BF"/>
    <w:rsid w:val="0018565A"/>
    <w:rsid w:val="00185C82"/>
    <w:rsid w:val="00185FAA"/>
    <w:rsid w:val="00186365"/>
    <w:rsid w:val="00186F53"/>
    <w:rsid w:val="0018788C"/>
    <w:rsid w:val="00190164"/>
    <w:rsid w:val="001916CC"/>
    <w:rsid w:val="00193EEE"/>
    <w:rsid w:val="00194B4E"/>
    <w:rsid w:val="00194D4D"/>
    <w:rsid w:val="001953B1"/>
    <w:rsid w:val="0019563D"/>
    <w:rsid w:val="001956D9"/>
    <w:rsid w:val="0019577A"/>
    <w:rsid w:val="00196027"/>
    <w:rsid w:val="001A0B66"/>
    <w:rsid w:val="001A18D4"/>
    <w:rsid w:val="001A20B8"/>
    <w:rsid w:val="001A2787"/>
    <w:rsid w:val="001A3582"/>
    <w:rsid w:val="001A367F"/>
    <w:rsid w:val="001A5D43"/>
    <w:rsid w:val="001A6364"/>
    <w:rsid w:val="001A6C51"/>
    <w:rsid w:val="001A6E03"/>
    <w:rsid w:val="001B07EB"/>
    <w:rsid w:val="001B0CFF"/>
    <w:rsid w:val="001B0E1A"/>
    <w:rsid w:val="001B0E9C"/>
    <w:rsid w:val="001B15ED"/>
    <w:rsid w:val="001B18EF"/>
    <w:rsid w:val="001B2C40"/>
    <w:rsid w:val="001B341C"/>
    <w:rsid w:val="001B40EB"/>
    <w:rsid w:val="001B4495"/>
    <w:rsid w:val="001B4992"/>
    <w:rsid w:val="001B60A9"/>
    <w:rsid w:val="001B665C"/>
    <w:rsid w:val="001B6E62"/>
    <w:rsid w:val="001B7158"/>
    <w:rsid w:val="001C0114"/>
    <w:rsid w:val="001C070F"/>
    <w:rsid w:val="001C0FFE"/>
    <w:rsid w:val="001C336C"/>
    <w:rsid w:val="001C3871"/>
    <w:rsid w:val="001C3D91"/>
    <w:rsid w:val="001C3EE5"/>
    <w:rsid w:val="001C4407"/>
    <w:rsid w:val="001C4842"/>
    <w:rsid w:val="001C4B23"/>
    <w:rsid w:val="001C54AE"/>
    <w:rsid w:val="001C58AD"/>
    <w:rsid w:val="001C5998"/>
    <w:rsid w:val="001C6FBC"/>
    <w:rsid w:val="001C7E8B"/>
    <w:rsid w:val="001D057B"/>
    <w:rsid w:val="001D0885"/>
    <w:rsid w:val="001D1912"/>
    <w:rsid w:val="001D1AE0"/>
    <w:rsid w:val="001D1EEB"/>
    <w:rsid w:val="001D2AAA"/>
    <w:rsid w:val="001D2BE7"/>
    <w:rsid w:val="001D4A70"/>
    <w:rsid w:val="001D77E9"/>
    <w:rsid w:val="001E0A45"/>
    <w:rsid w:val="001E0A66"/>
    <w:rsid w:val="001E11B9"/>
    <w:rsid w:val="001E13F0"/>
    <w:rsid w:val="001E1941"/>
    <w:rsid w:val="001E2853"/>
    <w:rsid w:val="001E2974"/>
    <w:rsid w:val="001E2D52"/>
    <w:rsid w:val="001E3404"/>
    <w:rsid w:val="001E3935"/>
    <w:rsid w:val="001E4143"/>
    <w:rsid w:val="001E4310"/>
    <w:rsid w:val="001E47A3"/>
    <w:rsid w:val="001E5641"/>
    <w:rsid w:val="001E5F89"/>
    <w:rsid w:val="001E66AC"/>
    <w:rsid w:val="001F0743"/>
    <w:rsid w:val="001F0B3A"/>
    <w:rsid w:val="001F1140"/>
    <w:rsid w:val="001F1E90"/>
    <w:rsid w:val="001F24BC"/>
    <w:rsid w:val="001F3548"/>
    <w:rsid w:val="001F4896"/>
    <w:rsid w:val="001F4B23"/>
    <w:rsid w:val="001F55FE"/>
    <w:rsid w:val="001F5948"/>
    <w:rsid w:val="001F7E5C"/>
    <w:rsid w:val="00200191"/>
    <w:rsid w:val="0020151D"/>
    <w:rsid w:val="002016FC"/>
    <w:rsid w:val="00201CAA"/>
    <w:rsid w:val="0020259D"/>
    <w:rsid w:val="002031E1"/>
    <w:rsid w:val="00205C54"/>
    <w:rsid w:val="00205F79"/>
    <w:rsid w:val="00210225"/>
    <w:rsid w:val="00210A01"/>
    <w:rsid w:val="00210FA6"/>
    <w:rsid w:val="002110A0"/>
    <w:rsid w:val="0021131C"/>
    <w:rsid w:val="00211691"/>
    <w:rsid w:val="0021177B"/>
    <w:rsid w:val="002123BB"/>
    <w:rsid w:val="00212706"/>
    <w:rsid w:val="002127E2"/>
    <w:rsid w:val="00212F06"/>
    <w:rsid w:val="002134E5"/>
    <w:rsid w:val="00214847"/>
    <w:rsid w:val="00214ADD"/>
    <w:rsid w:val="0021519D"/>
    <w:rsid w:val="002152A5"/>
    <w:rsid w:val="00215797"/>
    <w:rsid w:val="00215ACD"/>
    <w:rsid w:val="00215C62"/>
    <w:rsid w:val="00217392"/>
    <w:rsid w:val="00217DAB"/>
    <w:rsid w:val="00220130"/>
    <w:rsid w:val="0022044E"/>
    <w:rsid w:val="002206A3"/>
    <w:rsid w:val="00220AAA"/>
    <w:rsid w:val="00220D9E"/>
    <w:rsid w:val="00221BF9"/>
    <w:rsid w:val="002221C5"/>
    <w:rsid w:val="002228CF"/>
    <w:rsid w:val="002233DF"/>
    <w:rsid w:val="00223A98"/>
    <w:rsid w:val="002303D2"/>
    <w:rsid w:val="00230999"/>
    <w:rsid w:val="00231544"/>
    <w:rsid w:val="00231C85"/>
    <w:rsid w:val="002322B8"/>
    <w:rsid w:val="002332EA"/>
    <w:rsid w:val="002338FF"/>
    <w:rsid w:val="002341D5"/>
    <w:rsid w:val="002349DB"/>
    <w:rsid w:val="00235ADA"/>
    <w:rsid w:val="00235ED6"/>
    <w:rsid w:val="00235F87"/>
    <w:rsid w:val="00236293"/>
    <w:rsid w:val="00237EA6"/>
    <w:rsid w:val="00240588"/>
    <w:rsid w:val="002408BA"/>
    <w:rsid w:val="00241718"/>
    <w:rsid w:val="00241BC3"/>
    <w:rsid w:val="00241FA1"/>
    <w:rsid w:val="0024202A"/>
    <w:rsid w:val="002427AD"/>
    <w:rsid w:val="00243B85"/>
    <w:rsid w:val="00244095"/>
    <w:rsid w:val="00244803"/>
    <w:rsid w:val="00244A39"/>
    <w:rsid w:val="00244FE2"/>
    <w:rsid w:val="002456C3"/>
    <w:rsid w:val="00246675"/>
    <w:rsid w:val="002467E7"/>
    <w:rsid w:val="00246D9E"/>
    <w:rsid w:val="002504E1"/>
    <w:rsid w:val="00250653"/>
    <w:rsid w:val="00250CA2"/>
    <w:rsid w:val="002519F2"/>
    <w:rsid w:val="002524C8"/>
    <w:rsid w:val="00253102"/>
    <w:rsid w:val="0025347A"/>
    <w:rsid w:val="002545E8"/>
    <w:rsid w:val="00255083"/>
    <w:rsid w:val="00255108"/>
    <w:rsid w:val="002554D9"/>
    <w:rsid w:val="00255B52"/>
    <w:rsid w:val="00256543"/>
    <w:rsid w:val="00256557"/>
    <w:rsid w:val="0025799A"/>
    <w:rsid w:val="00257E65"/>
    <w:rsid w:val="00262CED"/>
    <w:rsid w:val="002638E2"/>
    <w:rsid w:val="00265092"/>
    <w:rsid w:val="002652DA"/>
    <w:rsid w:val="00267065"/>
    <w:rsid w:val="00270DCF"/>
    <w:rsid w:val="00270E78"/>
    <w:rsid w:val="00271269"/>
    <w:rsid w:val="002713E6"/>
    <w:rsid w:val="00272143"/>
    <w:rsid w:val="0027288F"/>
    <w:rsid w:val="00272A7D"/>
    <w:rsid w:val="002731C8"/>
    <w:rsid w:val="00273B7D"/>
    <w:rsid w:val="00273BD6"/>
    <w:rsid w:val="00275542"/>
    <w:rsid w:val="00276B1A"/>
    <w:rsid w:val="0027717B"/>
    <w:rsid w:val="00277A6C"/>
    <w:rsid w:val="0028050A"/>
    <w:rsid w:val="00281F6B"/>
    <w:rsid w:val="00282427"/>
    <w:rsid w:val="00284EA8"/>
    <w:rsid w:val="0028660E"/>
    <w:rsid w:val="00286F12"/>
    <w:rsid w:val="002878F5"/>
    <w:rsid w:val="002879D3"/>
    <w:rsid w:val="00290166"/>
    <w:rsid w:val="0029032B"/>
    <w:rsid w:val="002914DE"/>
    <w:rsid w:val="0029197F"/>
    <w:rsid w:val="00291D41"/>
    <w:rsid w:val="00292906"/>
    <w:rsid w:val="0029348A"/>
    <w:rsid w:val="002946E7"/>
    <w:rsid w:val="00294AA2"/>
    <w:rsid w:val="00294E48"/>
    <w:rsid w:val="002952AC"/>
    <w:rsid w:val="0029589E"/>
    <w:rsid w:val="00296632"/>
    <w:rsid w:val="002972D7"/>
    <w:rsid w:val="002A0EE3"/>
    <w:rsid w:val="002A1CA1"/>
    <w:rsid w:val="002A268F"/>
    <w:rsid w:val="002A333A"/>
    <w:rsid w:val="002A33DB"/>
    <w:rsid w:val="002A43CE"/>
    <w:rsid w:val="002A5A64"/>
    <w:rsid w:val="002A6B35"/>
    <w:rsid w:val="002A6D08"/>
    <w:rsid w:val="002B063A"/>
    <w:rsid w:val="002B08D8"/>
    <w:rsid w:val="002B1015"/>
    <w:rsid w:val="002B13C0"/>
    <w:rsid w:val="002B18CD"/>
    <w:rsid w:val="002B2407"/>
    <w:rsid w:val="002B327D"/>
    <w:rsid w:val="002B3B6F"/>
    <w:rsid w:val="002B3DA2"/>
    <w:rsid w:val="002B558C"/>
    <w:rsid w:val="002B56EE"/>
    <w:rsid w:val="002B580A"/>
    <w:rsid w:val="002B5BE4"/>
    <w:rsid w:val="002B6C9A"/>
    <w:rsid w:val="002B702E"/>
    <w:rsid w:val="002B73D3"/>
    <w:rsid w:val="002B7AC9"/>
    <w:rsid w:val="002C176C"/>
    <w:rsid w:val="002C20E7"/>
    <w:rsid w:val="002C25CA"/>
    <w:rsid w:val="002C3998"/>
    <w:rsid w:val="002C3E10"/>
    <w:rsid w:val="002C4521"/>
    <w:rsid w:val="002C4BDB"/>
    <w:rsid w:val="002C5A8C"/>
    <w:rsid w:val="002C693E"/>
    <w:rsid w:val="002C6E10"/>
    <w:rsid w:val="002C6FC3"/>
    <w:rsid w:val="002D0C7E"/>
    <w:rsid w:val="002D1F42"/>
    <w:rsid w:val="002D25F1"/>
    <w:rsid w:val="002D350B"/>
    <w:rsid w:val="002D3513"/>
    <w:rsid w:val="002D39F5"/>
    <w:rsid w:val="002D3B26"/>
    <w:rsid w:val="002D3C31"/>
    <w:rsid w:val="002D4821"/>
    <w:rsid w:val="002D4E4B"/>
    <w:rsid w:val="002D5342"/>
    <w:rsid w:val="002D7390"/>
    <w:rsid w:val="002D7588"/>
    <w:rsid w:val="002E0537"/>
    <w:rsid w:val="002E0B6D"/>
    <w:rsid w:val="002E19D4"/>
    <w:rsid w:val="002E29FF"/>
    <w:rsid w:val="002E3E2A"/>
    <w:rsid w:val="002E48DF"/>
    <w:rsid w:val="002E6F06"/>
    <w:rsid w:val="002E7413"/>
    <w:rsid w:val="002F090B"/>
    <w:rsid w:val="002F0D38"/>
    <w:rsid w:val="002F0D60"/>
    <w:rsid w:val="002F3156"/>
    <w:rsid w:val="002F3501"/>
    <w:rsid w:val="002F37E9"/>
    <w:rsid w:val="002F3B33"/>
    <w:rsid w:val="002F4F2B"/>
    <w:rsid w:val="002F547C"/>
    <w:rsid w:val="002F64E1"/>
    <w:rsid w:val="002F69CE"/>
    <w:rsid w:val="002F70DE"/>
    <w:rsid w:val="002F78DE"/>
    <w:rsid w:val="002F7F00"/>
    <w:rsid w:val="00300514"/>
    <w:rsid w:val="00300FF2"/>
    <w:rsid w:val="003012D6"/>
    <w:rsid w:val="00301388"/>
    <w:rsid w:val="0030245F"/>
    <w:rsid w:val="00302A10"/>
    <w:rsid w:val="00304407"/>
    <w:rsid w:val="0030475D"/>
    <w:rsid w:val="00305624"/>
    <w:rsid w:val="003059E5"/>
    <w:rsid w:val="00306540"/>
    <w:rsid w:val="00306712"/>
    <w:rsid w:val="00306AFB"/>
    <w:rsid w:val="00307122"/>
    <w:rsid w:val="0030724E"/>
    <w:rsid w:val="00307296"/>
    <w:rsid w:val="003072A7"/>
    <w:rsid w:val="00307774"/>
    <w:rsid w:val="00310280"/>
    <w:rsid w:val="00310B94"/>
    <w:rsid w:val="00310BFA"/>
    <w:rsid w:val="003119ED"/>
    <w:rsid w:val="003122F2"/>
    <w:rsid w:val="003123E8"/>
    <w:rsid w:val="00312445"/>
    <w:rsid w:val="003128B1"/>
    <w:rsid w:val="00313560"/>
    <w:rsid w:val="00313F6F"/>
    <w:rsid w:val="003141AA"/>
    <w:rsid w:val="003142F3"/>
    <w:rsid w:val="00314A0B"/>
    <w:rsid w:val="00317125"/>
    <w:rsid w:val="00321560"/>
    <w:rsid w:val="00321584"/>
    <w:rsid w:val="00322387"/>
    <w:rsid w:val="00323D9D"/>
    <w:rsid w:val="00324628"/>
    <w:rsid w:val="00324C62"/>
    <w:rsid w:val="0032545F"/>
    <w:rsid w:val="00325C1B"/>
    <w:rsid w:val="00325D49"/>
    <w:rsid w:val="003264E1"/>
    <w:rsid w:val="003265DC"/>
    <w:rsid w:val="00327372"/>
    <w:rsid w:val="003320B5"/>
    <w:rsid w:val="00333C8B"/>
    <w:rsid w:val="00333EC0"/>
    <w:rsid w:val="00334C14"/>
    <w:rsid w:val="00334EBB"/>
    <w:rsid w:val="00335D6F"/>
    <w:rsid w:val="00335E00"/>
    <w:rsid w:val="00336D1A"/>
    <w:rsid w:val="0033758C"/>
    <w:rsid w:val="0034032A"/>
    <w:rsid w:val="0034099C"/>
    <w:rsid w:val="00341102"/>
    <w:rsid w:val="0034119E"/>
    <w:rsid w:val="003413C4"/>
    <w:rsid w:val="003471E9"/>
    <w:rsid w:val="003478BA"/>
    <w:rsid w:val="00350DDD"/>
    <w:rsid w:val="00350F33"/>
    <w:rsid w:val="003510CE"/>
    <w:rsid w:val="003532E7"/>
    <w:rsid w:val="0035415F"/>
    <w:rsid w:val="00354261"/>
    <w:rsid w:val="0035435A"/>
    <w:rsid w:val="003547C2"/>
    <w:rsid w:val="0035541B"/>
    <w:rsid w:val="003562ED"/>
    <w:rsid w:val="00356452"/>
    <w:rsid w:val="003578EC"/>
    <w:rsid w:val="00357CB2"/>
    <w:rsid w:val="003606AB"/>
    <w:rsid w:val="00360B2F"/>
    <w:rsid w:val="0036101B"/>
    <w:rsid w:val="00362206"/>
    <w:rsid w:val="00362557"/>
    <w:rsid w:val="003627E6"/>
    <w:rsid w:val="003638B0"/>
    <w:rsid w:val="00363FA6"/>
    <w:rsid w:val="00364654"/>
    <w:rsid w:val="003647E5"/>
    <w:rsid w:val="00365114"/>
    <w:rsid w:val="00365DB6"/>
    <w:rsid w:val="0036657E"/>
    <w:rsid w:val="003668C4"/>
    <w:rsid w:val="003672E2"/>
    <w:rsid w:val="003674E6"/>
    <w:rsid w:val="00370655"/>
    <w:rsid w:val="003709F2"/>
    <w:rsid w:val="003714BF"/>
    <w:rsid w:val="00371685"/>
    <w:rsid w:val="00371929"/>
    <w:rsid w:val="003728D0"/>
    <w:rsid w:val="00373590"/>
    <w:rsid w:val="00374B4A"/>
    <w:rsid w:val="00375A80"/>
    <w:rsid w:val="00375B9A"/>
    <w:rsid w:val="00376CE9"/>
    <w:rsid w:val="0038029A"/>
    <w:rsid w:val="003817F6"/>
    <w:rsid w:val="003834A3"/>
    <w:rsid w:val="00385603"/>
    <w:rsid w:val="0038593E"/>
    <w:rsid w:val="00385B4C"/>
    <w:rsid w:val="0038657A"/>
    <w:rsid w:val="00387CD5"/>
    <w:rsid w:val="00391D4F"/>
    <w:rsid w:val="00392238"/>
    <w:rsid w:val="0039257C"/>
    <w:rsid w:val="00393101"/>
    <w:rsid w:val="003946FF"/>
    <w:rsid w:val="00394ADE"/>
    <w:rsid w:val="0039555D"/>
    <w:rsid w:val="003955AE"/>
    <w:rsid w:val="00396664"/>
    <w:rsid w:val="003A019B"/>
    <w:rsid w:val="003A0DE3"/>
    <w:rsid w:val="003A0F20"/>
    <w:rsid w:val="003A23CE"/>
    <w:rsid w:val="003A242E"/>
    <w:rsid w:val="003A2EE2"/>
    <w:rsid w:val="003A3BC0"/>
    <w:rsid w:val="003A3BDA"/>
    <w:rsid w:val="003A48BB"/>
    <w:rsid w:val="003A4916"/>
    <w:rsid w:val="003A60AC"/>
    <w:rsid w:val="003A72F5"/>
    <w:rsid w:val="003A7360"/>
    <w:rsid w:val="003A7D48"/>
    <w:rsid w:val="003B1D47"/>
    <w:rsid w:val="003B2495"/>
    <w:rsid w:val="003B2AEB"/>
    <w:rsid w:val="003B3132"/>
    <w:rsid w:val="003B33C3"/>
    <w:rsid w:val="003B38C1"/>
    <w:rsid w:val="003B3A7D"/>
    <w:rsid w:val="003B5B18"/>
    <w:rsid w:val="003B60FF"/>
    <w:rsid w:val="003B6398"/>
    <w:rsid w:val="003B659D"/>
    <w:rsid w:val="003B6654"/>
    <w:rsid w:val="003B7395"/>
    <w:rsid w:val="003B79BD"/>
    <w:rsid w:val="003C0346"/>
    <w:rsid w:val="003C0D98"/>
    <w:rsid w:val="003C0EA0"/>
    <w:rsid w:val="003C2037"/>
    <w:rsid w:val="003C2997"/>
    <w:rsid w:val="003C4454"/>
    <w:rsid w:val="003C5178"/>
    <w:rsid w:val="003C521B"/>
    <w:rsid w:val="003C54A1"/>
    <w:rsid w:val="003C567D"/>
    <w:rsid w:val="003C5733"/>
    <w:rsid w:val="003C600B"/>
    <w:rsid w:val="003C7565"/>
    <w:rsid w:val="003C7574"/>
    <w:rsid w:val="003D0698"/>
    <w:rsid w:val="003D0B94"/>
    <w:rsid w:val="003D14F5"/>
    <w:rsid w:val="003D15C8"/>
    <w:rsid w:val="003D16E4"/>
    <w:rsid w:val="003D1FA8"/>
    <w:rsid w:val="003D42CA"/>
    <w:rsid w:val="003D5125"/>
    <w:rsid w:val="003D6171"/>
    <w:rsid w:val="003D6414"/>
    <w:rsid w:val="003D6F5A"/>
    <w:rsid w:val="003E0410"/>
    <w:rsid w:val="003E0BBE"/>
    <w:rsid w:val="003E2849"/>
    <w:rsid w:val="003E2D3C"/>
    <w:rsid w:val="003E2E14"/>
    <w:rsid w:val="003E3119"/>
    <w:rsid w:val="003E4056"/>
    <w:rsid w:val="003E4858"/>
    <w:rsid w:val="003E50AB"/>
    <w:rsid w:val="003F0C7C"/>
    <w:rsid w:val="003F43F0"/>
    <w:rsid w:val="003F448A"/>
    <w:rsid w:val="003F4512"/>
    <w:rsid w:val="003F4D53"/>
    <w:rsid w:val="003F524E"/>
    <w:rsid w:val="003F744C"/>
    <w:rsid w:val="003F757B"/>
    <w:rsid w:val="004000E4"/>
    <w:rsid w:val="00400832"/>
    <w:rsid w:val="0040289B"/>
    <w:rsid w:val="004036E0"/>
    <w:rsid w:val="00403F01"/>
    <w:rsid w:val="00405CA8"/>
    <w:rsid w:val="00405D8C"/>
    <w:rsid w:val="00406E2C"/>
    <w:rsid w:val="0040712A"/>
    <w:rsid w:val="00410178"/>
    <w:rsid w:val="00410882"/>
    <w:rsid w:val="0041092F"/>
    <w:rsid w:val="00411C42"/>
    <w:rsid w:val="00411D61"/>
    <w:rsid w:val="00412F37"/>
    <w:rsid w:val="00413197"/>
    <w:rsid w:val="0041354C"/>
    <w:rsid w:val="0041421A"/>
    <w:rsid w:val="004143F8"/>
    <w:rsid w:val="004148F5"/>
    <w:rsid w:val="00414B7F"/>
    <w:rsid w:val="0041535A"/>
    <w:rsid w:val="00415A63"/>
    <w:rsid w:val="00415D73"/>
    <w:rsid w:val="00415FA4"/>
    <w:rsid w:val="00416F15"/>
    <w:rsid w:val="00416FBC"/>
    <w:rsid w:val="00420663"/>
    <w:rsid w:val="00420D96"/>
    <w:rsid w:val="00423BB6"/>
    <w:rsid w:val="004243EC"/>
    <w:rsid w:val="0042575F"/>
    <w:rsid w:val="00425870"/>
    <w:rsid w:val="00432A76"/>
    <w:rsid w:val="0043342A"/>
    <w:rsid w:val="004335B2"/>
    <w:rsid w:val="00433A5A"/>
    <w:rsid w:val="00433C41"/>
    <w:rsid w:val="00433E4D"/>
    <w:rsid w:val="004342C5"/>
    <w:rsid w:val="00434791"/>
    <w:rsid w:val="0043695C"/>
    <w:rsid w:val="00436EBB"/>
    <w:rsid w:val="0043778F"/>
    <w:rsid w:val="00437987"/>
    <w:rsid w:val="00440169"/>
    <w:rsid w:val="004411D8"/>
    <w:rsid w:val="00441C3A"/>
    <w:rsid w:val="00441DAD"/>
    <w:rsid w:val="004443AF"/>
    <w:rsid w:val="004446ED"/>
    <w:rsid w:val="00444DAE"/>
    <w:rsid w:val="00444E6B"/>
    <w:rsid w:val="00444FFD"/>
    <w:rsid w:val="004451D1"/>
    <w:rsid w:val="00445253"/>
    <w:rsid w:val="004457CC"/>
    <w:rsid w:val="00445D48"/>
    <w:rsid w:val="00445F2D"/>
    <w:rsid w:val="00446A58"/>
    <w:rsid w:val="00447957"/>
    <w:rsid w:val="00450AC6"/>
    <w:rsid w:val="00450F30"/>
    <w:rsid w:val="004514F9"/>
    <w:rsid w:val="00452B0C"/>
    <w:rsid w:val="004535B2"/>
    <w:rsid w:val="004538DD"/>
    <w:rsid w:val="00454677"/>
    <w:rsid w:val="0045488E"/>
    <w:rsid w:val="004552CE"/>
    <w:rsid w:val="004568EE"/>
    <w:rsid w:val="004610EC"/>
    <w:rsid w:val="004619E4"/>
    <w:rsid w:val="00461DDB"/>
    <w:rsid w:val="00462DF6"/>
    <w:rsid w:val="0046419E"/>
    <w:rsid w:val="00464484"/>
    <w:rsid w:val="00464D56"/>
    <w:rsid w:val="00465EBA"/>
    <w:rsid w:val="00466F18"/>
    <w:rsid w:val="00467088"/>
    <w:rsid w:val="00467D12"/>
    <w:rsid w:val="00470050"/>
    <w:rsid w:val="004705EA"/>
    <w:rsid w:val="004707FE"/>
    <w:rsid w:val="00470820"/>
    <w:rsid w:val="00475770"/>
    <w:rsid w:val="00476913"/>
    <w:rsid w:val="00476BF3"/>
    <w:rsid w:val="00477577"/>
    <w:rsid w:val="0048068A"/>
    <w:rsid w:val="00482748"/>
    <w:rsid w:val="00482779"/>
    <w:rsid w:val="00483916"/>
    <w:rsid w:val="00483FE5"/>
    <w:rsid w:val="00490C68"/>
    <w:rsid w:val="00491433"/>
    <w:rsid w:val="004915EC"/>
    <w:rsid w:val="00491A34"/>
    <w:rsid w:val="00491EA9"/>
    <w:rsid w:val="00493259"/>
    <w:rsid w:val="00493587"/>
    <w:rsid w:val="0049450E"/>
    <w:rsid w:val="004948FC"/>
    <w:rsid w:val="00495CF3"/>
    <w:rsid w:val="00496093"/>
    <w:rsid w:val="004978C2"/>
    <w:rsid w:val="00497D59"/>
    <w:rsid w:val="004A0336"/>
    <w:rsid w:val="004A1A09"/>
    <w:rsid w:val="004A2178"/>
    <w:rsid w:val="004A2CDC"/>
    <w:rsid w:val="004A3566"/>
    <w:rsid w:val="004A45B2"/>
    <w:rsid w:val="004A4719"/>
    <w:rsid w:val="004A4968"/>
    <w:rsid w:val="004B0868"/>
    <w:rsid w:val="004B0886"/>
    <w:rsid w:val="004B129D"/>
    <w:rsid w:val="004B13EE"/>
    <w:rsid w:val="004B2D79"/>
    <w:rsid w:val="004B3B1E"/>
    <w:rsid w:val="004B3C74"/>
    <w:rsid w:val="004B4131"/>
    <w:rsid w:val="004B42C8"/>
    <w:rsid w:val="004B4619"/>
    <w:rsid w:val="004B4AA0"/>
    <w:rsid w:val="004B6529"/>
    <w:rsid w:val="004B6979"/>
    <w:rsid w:val="004B78DF"/>
    <w:rsid w:val="004C0D43"/>
    <w:rsid w:val="004C151C"/>
    <w:rsid w:val="004C23D8"/>
    <w:rsid w:val="004C2460"/>
    <w:rsid w:val="004C2614"/>
    <w:rsid w:val="004C2922"/>
    <w:rsid w:val="004C3081"/>
    <w:rsid w:val="004C37E3"/>
    <w:rsid w:val="004C384A"/>
    <w:rsid w:val="004C38B1"/>
    <w:rsid w:val="004C5080"/>
    <w:rsid w:val="004C5404"/>
    <w:rsid w:val="004C6ACF"/>
    <w:rsid w:val="004C6C69"/>
    <w:rsid w:val="004C7782"/>
    <w:rsid w:val="004C7F06"/>
    <w:rsid w:val="004D04CB"/>
    <w:rsid w:val="004D176B"/>
    <w:rsid w:val="004D17C2"/>
    <w:rsid w:val="004D32F6"/>
    <w:rsid w:val="004D34CD"/>
    <w:rsid w:val="004D54B7"/>
    <w:rsid w:val="004D6A77"/>
    <w:rsid w:val="004D730F"/>
    <w:rsid w:val="004E40B3"/>
    <w:rsid w:val="004E4184"/>
    <w:rsid w:val="004E5210"/>
    <w:rsid w:val="004E55D8"/>
    <w:rsid w:val="004E592C"/>
    <w:rsid w:val="004E6264"/>
    <w:rsid w:val="004E6946"/>
    <w:rsid w:val="004E73BE"/>
    <w:rsid w:val="004F0026"/>
    <w:rsid w:val="004F047A"/>
    <w:rsid w:val="004F0FA5"/>
    <w:rsid w:val="004F18E6"/>
    <w:rsid w:val="004F1A31"/>
    <w:rsid w:val="004F1A8E"/>
    <w:rsid w:val="004F1C4B"/>
    <w:rsid w:val="004F21EA"/>
    <w:rsid w:val="004F25DD"/>
    <w:rsid w:val="004F26A9"/>
    <w:rsid w:val="004F402D"/>
    <w:rsid w:val="004F43E8"/>
    <w:rsid w:val="004F462B"/>
    <w:rsid w:val="004F4C84"/>
    <w:rsid w:val="004F5E63"/>
    <w:rsid w:val="004F686B"/>
    <w:rsid w:val="004F7A4A"/>
    <w:rsid w:val="004F7B52"/>
    <w:rsid w:val="00500D60"/>
    <w:rsid w:val="00500DA3"/>
    <w:rsid w:val="0050129E"/>
    <w:rsid w:val="00503462"/>
    <w:rsid w:val="005034A3"/>
    <w:rsid w:val="005044CB"/>
    <w:rsid w:val="00504DF8"/>
    <w:rsid w:val="00505067"/>
    <w:rsid w:val="0050606B"/>
    <w:rsid w:val="00506321"/>
    <w:rsid w:val="0051035C"/>
    <w:rsid w:val="00510994"/>
    <w:rsid w:val="00510B65"/>
    <w:rsid w:val="00510D12"/>
    <w:rsid w:val="005119A0"/>
    <w:rsid w:val="00511A11"/>
    <w:rsid w:val="00512B68"/>
    <w:rsid w:val="00512BB5"/>
    <w:rsid w:val="00513503"/>
    <w:rsid w:val="0051352C"/>
    <w:rsid w:val="00513949"/>
    <w:rsid w:val="00513A87"/>
    <w:rsid w:val="005149D7"/>
    <w:rsid w:val="00515A8F"/>
    <w:rsid w:val="00515DED"/>
    <w:rsid w:val="0051635A"/>
    <w:rsid w:val="00516A0C"/>
    <w:rsid w:val="005173D7"/>
    <w:rsid w:val="00517A42"/>
    <w:rsid w:val="0052052D"/>
    <w:rsid w:val="00520615"/>
    <w:rsid w:val="00520C2E"/>
    <w:rsid w:val="005224EC"/>
    <w:rsid w:val="005232BC"/>
    <w:rsid w:val="005236FB"/>
    <w:rsid w:val="00523713"/>
    <w:rsid w:val="00523D76"/>
    <w:rsid w:val="00524A80"/>
    <w:rsid w:val="005250F8"/>
    <w:rsid w:val="00525784"/>
    <w:rsid w:val="00527D33"/>
    <w:rsid w:val="00527E28"/>
    <w:rsid w:val="00530400"/>
    <w:rsid w:val="00531377"/>
    <w:rsid w:val="00531732"/>
    <w:rsid w:val="00533B11"/>
    <w:rsid w:val="0053451B"/>
    <w:rsid w:val="00534B20"/>
    <w:rsid w:val="005354FB"/>
    <w:rsid w:val="00535523"/>
    <w:rsid w:val="005373FE"/>
    <w:rsid w:val="00540401"/>
    <w:rsid w:val="00540547"/>
    <w:rsid w:val="0054057A"/>
    <w:rsid w:val="005408D4"/>
    <w:rsid w:val="0054213F"/>
    <w:rsid w:val="00542A98"/>
    <w:rsid w:val="00542BD3"/>
    <w:rsid w:val="00543799"/>
    <w:rsid w:val="005437DD"/>
    <w:rsid w:val="00543801"/>
    <w:rsid w:val="005444E3"/>
    <w:rsid w:val="0054640D"/>
    <w:rsid w:val="00546BD7"/>
    <w:rsid w:val="00547F28"/>
    <w:rsid w:val="005509C8"/>
    <w:rsid w:val="005509CD"/>
    <w:rsid w:val="00551256"/>
    <w:rsid w:val="005519FF"/>
    <w:rsid w:val="00551BA2"/>
    <w:rsid w:val="0055226E"/>
    <w:rsid w:val="00552708"/>
    <w:rsid w:val="0055293A"/>
    <w:rsid w:val="00552BDA"/>
    <w:rsid w:val="005558E5"/>
    <w:rsid w:val="00560953"/>
    <w:rsid w:val="0056104C"/>
    <w:rsid w:val="0056164A"/>
    <w:rsid w:val="00561980"/>
    <w:rsid w:val="00564BF1"/>
    <w:rsid w:val="00564C5A"/>
    <w:rsid w:val="00565621"/>
    <w:rsid w:val="0056610A"/>
    <w:rsid w:val="00566E48"/>
    <w:rsid w:val="00567245"/>
    <w:rsid w:val="00567504"/>
    <w:rsid w:val="00570696"/>
    <w:rsid w:val="005712F5"/>
    <w:rsid w:val="0057135C"/>
    <w:rsid w:val="00571BEF"/>
    <w:rsid w:val="005722E5"/>
    <w:rsid w:val="00572646"/>
    <w:rsid w:val="00573651"/>
    <w:rsid w:val="005742EA"/>
    <w:rsid w:val="00574409"/>
    <w:rsid w:val="00574875"/>
    <w:rsid w:val="00574906"/>
    <w:rsid w:val="00574EE6"/>
    <w:rsid w:val="005751E2"/>
    <w:rsid w:val="00576D49"/>
    <w:rsid w:val="00577F4E"/>
    <w:rsid w:val="0058009F"/>
    <w:rsid w:val="005806E7"/>
    <w:rsid w:val="00581000"/>
    <w:rsid w:val="005820F6"/>
    <w:rsid w:val="00582996"/>
    <w:rsid w:val="0058348D"/>
    <w:rsid w:val="0058474C"/>
    <w:rsid w:val="00585C7D"/>
    <w:rsid w:val="00586016"/>
    <w:rsid w:val="00586FD1"/>
    <w:rsid w:val="00587223"/>
    <w:rsid w:val="005873BD"/>
    <w:rsid w:val="00590A2A"/>
    <w:rsid w:val="00590A77"/>
    <w:rsid w:val="00593932"/>
    <w:rsid w:val="00593C21"/>
    <w:rsid w:val="00594DB6"/>
    <w:rsid w:val="00594F93"/>
    <w:rsid w:val="0059544D"/>
    <w:rsid w:val="00595FEF"/>
    <w:rsid w:val="00596140"/>
    <w:rsid w:val="00596470"/>
    <w:rsid w:val="0059750B"/>
    <w:rsid w:val="0059775C"/>
    <w:rsid w:val="005A03BA"/>
    <w:rsid w:val="005A0516"/>
    <w:rsid w:val="005A16D0"/>
    <w:rsid w:val="005A16D3"/>
    <w:rsid w:val="005A2752"/>
    <w:rsid w:val="005A2DD3"/>
    <w:rsid w:val="005A31BC"/>
    <w:rsid w:val="005A4CD7"/>
    <w:rsid w:val="005A60C9"/>
    <w:rsid w:val="005A6333"/>
    <w:rsid w:val="005A659F"/>
    <w:rsid w:val="005A6A58"/>
    <w:rsid w:val="005A6AFC"/>
    <w:rsid w:val="005A6B47"/>
    <w:rsid w:val="005A735F"/>
    <w:rsid w:val="005A77E0"/>
    <w:rsid w:val="005A78E2"/>
    <w:rsid w:val="005A7C5F"/>
    <w:rsid w:val="005B110D"/>
    <w:rsid w:val="005B3144"/>
    <w:rsid w:val="005B3608"/>
    <w:rsid w:val="005B3A4D"/>
    <w:rsid w:val="005B4361"/>
    <w:rsid w:val="005B55F8"/>
    <w:rsid w:val="005B6345"/>
    <w:rsid w:val="005B6B5D"/>
    <w:rsid w:val="005C0337"/>
    <w:rsid w:val="005C0704"/>
    <w:rsid w:val="005C12BA"/>
    <w:rsid w:val="005C1E7A"/>
    <w:rsid w:val="005C23C8"/>
    <w:rsid w:val="005C28CC"/>
    <w:rsid w:val="005C49EE"/>
    <w:rsid w:val="005C631D"/>
    <w:rsid w:val="005C6A88"/>
    <w:rsid w:val="005D0411"/>
    <w:rsid w:val="005D0A84"/>
    <w:rsid w:val="005D1789"/>
    <w:rsid w:val="005D1DE3"/>
    <w:rsid w:val="005D37F6"/>
    <w:rsid w:val="005D4F6E"/>
    <w:rsid w:val="005D671B"/>
    <w:rsid w:val="005D6CCC"/>
    <w:rsid w:val="005D71A5"/>
    <w:rsid w:val="005D7B95"/>
    <w:rsid w:val="005E0363"/>
    <w:rsid w:val="005E04F2"/>
    <w:rsid w:val="005E079F"/>
    <w:rsid w:val="005E1846"/>
    <w:rsid w:val="005E1E22"/>
    <w:rsid w:val="005E28CA"/>
    <w:rsid w:val="005E4661"/>
    <w:rsid w:val="005E52F8"/>
    <w:rsid w:val="005E536E"/>
    <w:rsid w:val="005E6111"/>
    <w:rsid w:val="005E665C"/>
    <w:rsid w:val="005E7317"/>
    <w:rsid w:val="005E79C6"/>
    <w:rsid w:val="005F0B62"/>
    <w:rsid w:val="005F0CAF"/>
    <w:rsid w:val="005F1671"/>
    <w:rsid w:val="005F26A3"/>
    <w:rsid w:val="005F2CBE"/>
    <w:rsid w:val="005F484B"/>
    <w:rsid w:val="005F526C"/>
    <w:rsid w:val="005F5447"/>
    <w:rsid w:val="005F5A88"/>
    <w:rsid w:val="005F601E"/>
    <w:rsid w:val="005F61B5"/>
    <w:rsid w:val="005F6E38"/>
    <w:rsid w:val="005F7D23"/>
    <w:rsid w:val="00600835"/>
    <w:rsid w:val="006012D2"/>
    <w:rsid w:val="006020D5"/>
    <w:rsid w:val="00602AE4"/>
    <w:rsid w:val="006036CC"/>
    <w:rsid w:val="006038FA"/>
    <w:rsid w:val="0060427D"/>
    <w:rsid w:val="00604873"/>
    <w:rsid w:val="00605B2D"/>
    <w:rsid w:val="00606966"/>
    <w:rsid w:val="00607524"/>
    <w:rsid w:val="006079AB"/>
    <w:rsid w:val="00610403"/>
    <w:rsid w:val="00610719"/>
    <w:rsid w:val="0061095B"/>
    <w:rsid w:val="00610E03"/>
    <w:rsid w:val="0061149F"/>
    <w:rsid w:val="00612F04"/>
    <w:rsid w:val="006134E5"/>
    <w:rsid w:val="00613A5F"/>
    <w:rsid w:val="00613F7A"/>
    <w:rsid w:val="006146B5"/>
    <w:rsid w:val="00614F9D"/>
    <w:rsid w:val="00615A3B"/>
    <w:rsid w:val="006161E0"/>
    <w:rsid w:val="00616B85"/>
    <w:rsid w:val="0061706B"/>
    <w:rsid w:val="00617D86"/>
    <w:rsid w:val="00617E6D"/>
    <w:rsid w:val="006200CD"/>
    <w:rsid w:val="006204A9"/>
    <w:rsid w:val="006219F9"/>
    <w:rsid w:val="00623619"/>
    <w:rsid w:val="0062370A"/>
    <w:rsid w:val="00623A52"/>
    <w:rsid w:val="006247EF"/>
    <w:rsid w:val="00625123"/>
    <w:rsid w:val="006256E1"/>
    <w:rsid w:val="006259A1"/>
    <w:rsid w:val="0062624F"/>
    <w:rsid w:val="006267E6"/>
    <w:rsid w:val="00626E56"/>
    <w:rsid w:val="00627824"/>
    <w:rsid w:val="00630258"/>
    <w:rsid w:val="00630775"/>
    <w:rsid w:val="006307B0"/>
    <w:rsid w:val="00631A21"/>
    <w:rsid w:val="00632860"/>
    <w:rsid w:val="00632AE3"/>
    <w:rsid w:val="00632D16"/>
    <w:rsid w:val="006337AC"/>
    <w:rsid w:val="00633DB8"/>
    <w:rsid w:val="0063405E"/>
    <w:rsid w:val="006360C5"/>
    <w:rsid w:val="00636614"/>
    <w:rsid w:val="00636BDC"/>
    <w:rsid w:val="0063730D"/>
    <w:rsid w:val="00637EFE"/>
    <w:rsid w:val="00640358"/>
    <w:rsid w:val="00640741"/>
    <w:rsid w:val="00641DA3"/>
    <w:rsid w:val="00641E1A"/>
    <w:rsid w:val="006429A5"/>
    <w:rsid w:val="00645F6E"/>
    <w:rsid w:val="00646222"/>
    <w:rsid w:val="00646E48"/>
    <w:rsid w:val="00650AE3"/>
    <w:rsid w:val="00653999"/>
    <w:rsid w:val="00654370"/>
    <w:rsid w:val="00654CC3"/>
    <w:rsid w:val="006562C3"/>
    <w:rsid w:val="00660F09"/>
    <w:rsid w:val="006616EB"/>
    <w:rsid w:val="00661F4E"/>
    <w:rsid w:val="006626F7"/>
    <w:rsid w:val="00663ED8"/>
    <w:rsid w:val="00664765"/>
    <w:rsid w:val="006647D4"/>
    <w:rsid w:val="006649CA"/>
    <w:rsid w:val="00664D3B"/>
    <w:rsid w:val="0066506F"/>
    <w:rsid w:val="00666399"/>
    <w:rsid w:val="00666B00"/>
    <w:rsid w:val="00666B23"/>
    <w:rsid w:val="0066733D"/>
    <w:rsid w:val="006701AF"/>
    <w:rsid w:val="00670A71"/>
    <w:rsid w:val="00670D58"/>
    <w:rsid w:val="006712C8"/>
    <w:rsid w:val="00671BDE"/>
    <w:rsid w:val="006720D5"/>
    <w:rsid w:val="00672B99"/>
    <w:rsid w:val="00672D5F"/>
    <w:rsid w:val="006742A5"/>
    <w:rsid w:val="00675063"/>
    <w:rsid w:val="00675856"/>
    <w:rsid w:val="00675B97"/>
    <w:rsid w:val="00675F86"/>
    <w:rsid w:val="00677438"/>
    <w:rsid w:val="00680134"/>
    <w:rsid w:val="0068042E"/>
    <w:rsid w:val="00680D18"/>
    <w:rsid w:val="00681688"/>
    <w:rsid w:val="00681B38"/>
    <w:rsid w:val="00682055"/>
    <w:rsid w:val="0068231C"/>
    <w:rsid w:val="00682350"/>
    <w:rsid w:val="00682483"/>
    <w:rsid w:val="00682896"/>
    <w:rsid w:val="006828B8"/>
    <w:rsid w:val="006832AA"/>
    <w:rsid w:val="006833BE"/>
    <w:rsid w:val="00683CB0"/>
    <w:rsid w:val="00684795"/>
    <w:rsid w:val="006851B9"/>
    <w:rsid w:val="00685535"/>
    <w:rsid w:val="0068577A"/>
    <w:rsid w:val="00685D5F"/>
    <w:rsid w:val="0068617C"/>
    <w:rsid w:val="00686AEA"/>
    <w:rsid w:val="006872D7"/>
    <w:rsid w:val="006874CF"/>
    <w:rsid w:val="00687F42"/>
    <w:rsid w:val="006911FE"/>
    <w:rsid w:val="006918DF"/>
    <w:rsid w:val="00692060"/>
    <w:rsid w:val="006921F3"/>
    <w:rsid w:val="00692910"/>
    <w:rsid w:val="00692987"/>
    <w:rsid w:val="00692E23"/>
    <w:rsid w:val="006942C2"/>
    <w:rsid w:val="00694473"/>
    <w:rsid w:val="00694AF2"/>
    <w:rsid w:val="00696331"/>
    <w:rsid w:val="006974DC"/>
    <w:rsid w:val="006978F3"/>
    <w:rsid w:val="00697C01"/>
    <w:rsid w:val="006A08F8"/>
    <w:rsid w:val="006A093B"/>
    <w:rsid w:val="006A1900"/>
    <w:rsid w:val="006A1CC9"/>
    <w:rsid w:val="006A211C"/>
    <w:rsid w:val="006A2692"/>
    <w:rsid w:val="006A33DB"/>
    <w:rsid w:val="006A3D77"/>
    <w:rsid w:val="006A487E"/>
    <w:rsid w:val="006A5597"/>
    <w:rsid w:val="006A62F2"/>
    <w:rsid w:val="006A6396"/>
    <w:rsid w:val="006A66E8"/>
    <w:rsid w:val="006A6EDF"/>
    <w:rsid w:val="006A7DC1"/>
    <w:rsid w:val="006A7F70"/>
    <w:rsid w:val="006B0E71"/>
    <w:rsid w:val="006B11D5"/>
    <w:rsid w:val="006B12F5"/>
    <w:rsid w:val="006B1674"/>
    <w:rsid w:val="006B1D4E"/>
    <w:rsid w:val="006B1ED0"/>
    <w:rsid w:val="006B25F3"/>
    <w:rsid w:val="006B4598"/>
    <w:rsid w:val="006B45E6"/>
    <w:rsid w:val="006B4871"/>
    <w:rsid w:val="006B48EA"/>
    <w:rsid w:val="006B4BE2"/>
    <w:rsid w:val="006B507E"/>
    <w:rsid w:val="006B54FF"/>
    <w:rsid w:val="006B5C1E"/>
    <w:rsid w:val="006B6599"/>
    <w:rsid w:val="006B6BB2"/>
    <w:rsid w:val="006B6CD5"/>
    <w:rsid w:val="006B7256"/>
    <w:rsid w:val="006C0C61"/>
    <w:rsid w:val="006C1DF4"/>
    <w:rsid w:val="006C2B1E"/>
    <w:rsid w:val="006C2D15"/>
    <w:rsid w:val="006C2EB5"/>
    <w:rsid w:val="006C3457"/>
    <w:rsid w:val="006C5851"/>
    <w:rsid w:val="006C5C01"/>
    <w:rsid w:val="006C6B9F"/>
    <w:rsid w:val="006C76CE"/>
    <w:rsid w:val="006C7AFF"/>
    <w:rsid w:val="006C7B35"/>
    <w:rsid w:val="006C7C6E"/>
    <w:rsid w:val="006C7C87"/>
    <w:rsid w:val="006D02A2"/>
    <w:rsid w:val="006D0C32"/>
    <w:rsid w:val="006D13EE"/>
    <w:rsid w:val="006D22AC"/>
    <w:rsid w:val="006D2CDC"/>
    <w:rsid w:val="006D3986"/>
    <w:rsid w:val="006D4437"/>
    <w:rsid w:val="006D4870"/>
    <w:rsid w:val="006D4B3F"/>
    <w:rsid w:val="006D5028"/>
    <w:rsid w:val="006D5283"/>
    <w:rsid w:val="006D55D8"/>
    <w:rsid w:val="006D5CF6"/>
    <w:rsid w:val="006D6532"/>
    <w:rsid w:val="006D6924"/>
    <w:rsid w:val="006D73C0"/>
    <w:rsid w:val="006D7644"/>
    <w:rsid w:val="006E0376"/>
    <w:rsid w:val="006E1151"/>
    <w:rsid w:val="006E11FD"/>
    <w:rsid w:val="006E14E1"/>
    <w:rsid w:val="006E277F"/>
    <w:rsid w:val="006E3310"/>
    <w:rsid w:val="006E3584"/>
    <w:rsid w:val="006E3BDE"/>
    <w:rsid w:val="006E49B8"/>
    <w:rsid w:val="006E5705"/>
    <w:rsid w:val="006E5CC1"/>
    <w:rsid w:val="006E63EF"/>
    <w:rsid w:val="006E66E0"/>
    <w:rsid w:val="006E6A21"/>
    <w:rsid w:val="006E6CDB"/>
    <w:rsid w:val="006E7C6A"/>
    <w:rsid w:val="006F07CC"/>
    <w:rsid w:val="006F0996"/>
    <w:rsid w:val="006F0C52"/>
    <w:rsid w:val="006F1B50"/>
    <w:rsid w:val="006F1E96"/>
    <w:rsid w:val="006F3DBE"/>
    <w:rsid w:val="006F3F01"/>
    <w:rsid w:val="006F4DBF"/>
    <w:rsid w:val="006F6742"/>
    <w:rsid w:val="00700223"/>
    <w:rsid w:val="00700348"/>
    <w:rsid w:val="00700E62"/>
    <w:rsid w:val="0070191D"/>
    <w:rsid w:val="00701FD8"/>
    <w:rsid w:val="00703F65"/>
    <w:rsid w:val="00703F85"/>
    <w:rsid w:val="007042FC"/>
    <w:rsid w:val="0070572D"/>
    <w:rsid w:val="00705D9C"/>
    <w:rsid w:val="00705E06"/>
    <w:rsid w:val="0070606D"/>
    <w:rsid w:val="0070620A"/>
    <w:rsid w:val="007069CE"/>
    <w:rsid w:val="00706B72"/>
    <w:rsid w:val="00707281"/>
    <w:rsid w:val="007076FF"/>
    <w:rsid w:val="00707A10"/>
    <w:rsid w:val="00707A24"/>
    <w:rsid w:val="00707CE5"/>
    <w:rsid w:val="00710481"/>
    <w:rsid w:val="00710679"/>
    <w:rsid w:val="00710CBE"/>
    <w:rsid w:val="007113AE"/>
    <w:rsid w:val="0071385C"/>
    <w:rsid w:val="00713ADD"/>
    <w:rsid w:val="007141E5"/>
    <w:rsid w:val="00714589"/>
    <w:rsid w:val="00716035"/>
    <w:rsid w:val="007167B3"/>
    <w:rsid w:val="00716E83"/>
    <w:rsid w:val="007174F0"/>
    <w:rsid w:val="00720D08"/>
    <w:rsid w:val="00721D75"/>
    <w:rsid w:val="00722617"/>
    <w:rsid w:val="007234FC"/>
    <w:rsid w:val="00723844"/>
    <w:rsid w:val="0072387A"/>
    <w:rsid w:val="007239B3"/>
    <w:rsid w:val="00723E8B"/>
    <w:rsid w:val="0072436E"/>
    <w:rsid w:val="00725660"/>
    <w:rsid w:val="00725664"/>
    <w:rsid w:val="00725965"/>
    <w:rsid w:val="00725AA0"/>
    <w:rsid w:val="00725B8E"/>
    <w:rsid w:val="00725CBF"/>
    <w:rsid w:val="0072728B"/>
    <w:rsid w:val="00730696"/>
    <w:rsid w:val="007308E1"/>
    <w:rsid w:val="00730D85"/>
    <w:rsid w:val="00730EAD"/>
    <w:rsid w:val="00730F05"/>
    <w:rsid w:val="0073267D"/>
    <w:rsid w:val="00732769"/>
    <w:rsid w:val="007327E4"/>
    <w:rsid w:val="00733549"/>
    <w:rsid w:val="007347D4"/>
    <w:rsid w:val="00734CDD"/>
    <w:rsid w:val="00734DA6"/>
    <w:rsid w:val="00734DA8"/>
    <w:rsid w:val="007357BE"/>
    <w:rsid w:val="00735EF3"/>
    <w:rsid w:val="00736407"/>
    <w:rsid w:val="0073670E"/>
    <w:rsid w:val="00737D1D"/>
    <w:rsid w:val="00737E0C"/>
    <w:rsid w:val="00740002"/>
    <w:rsid w:val="00742570"/>
    <w:rsid w:val="007427A8"/>
    <w:rsid w:val="007429D2"/>
    <w:rsid w:val="007430F4"/>
    <w:rsid w:val="00743174"/>
    <w:rsid w:val="0074361F"/>
    <w:rsid w:val="007438CE"/>
    <w:rsid w:val="007439FB"/>
    <w:rsid w:val="0074438E"/>
    <w:rsid w:val="00744459"/>
    <w:rsid w:val="00745918"/>
    <w:rsid w:val="0074638A"/>
    <w:rsid w:val="007467DF"/>
    <w:rsid w:val="007472D6"/>
    <w:rsid w:val="00747484"/>
    <w:rsid w:val="0074794B"/>
    <w:rsid w:val="00747A81"/>
    <w:rsid w:val="00747AF6"/>
    <w:rsid w:val="00747D8A"/>
    <w:rsid w:val="007503EB"/>
    <w:rsid w:val="00750469"/>
    <w:rsid w:val="00750C22"/>
    <w:rsid w:val="00753C4D"/>
    <w:rsid w:val="00753EAB"/>
    <w:rsid w:val="00754FED"/>
    <w:rsid w:val="0075677F"/>
    <w:rsid w:val="00756FA4"/>
    <w:rsid w:val="00757268"/>
    <w:rsid w:val="007574B3"/>
    <w:rsid w:val="0075752F"/>
    <w:rsid w:val="007601A4"/>
    <w:rsid w:val="007604A7"/>
    <w:rsid w:val="0076130C"/>
    <w:rsid w:val="007622D1"/>
    <w:rsid w:val="0076359D"/>
    <w:rsid w:val="007635BF"/>
    <w:rsid w:val="00764797"/>
    <w:rsid w:val="00764AD2"/>
    <w:rsid w:val="00764BBC"/>
    <w:rsid w:val="00765168"/>
    <w:rsid w:val="0076523B"/>
    <w:rsid w:val="00766330"/>
    <w:rsid w:val="0076707C"/>
    <w:rsid w:val="00767415"/>
    <w:rsid w:val="00767434"/>
    <w:rsid w:val="007676CF"/>
    <w:rsid w:val="007702ED"/>
    <w:rsid w:val="007703DE"/>
    <w:rsid w:val="007707CD"/>
    <w:rsid w:val="00773143"/>
    <w:rsid w:val="007733D5"/>
    <w:rsid w:val="0077382A"/>
    <w:rsid w:val="00773B9C"/>
    <w:rsid w:val="00773EF7"/>
    <w:rsid w:val="0077668E"/>
    <w:rsid w:val="007768AD"/>
    <w:rsid w:val="007808A1"/>
    <w:rsid w:val="00780B5E"/>
    <w:rsid w:val="00781679"/>
    <w:rsid w:val="00781AAF"/>
    <w:rsid w:val="00781D0C"/>
    <w:rsid w:val="007821FF"/>
    <w:rsid w:val="00782BE3"/>
    <w:rsid w:val="00783D64"/>
    <w:rsid w:val="00783F2D"/>
    <w:rsid w:val="007848A5"/>
    <w:rsid w:val="00784FCC"/>
    <w:rsid w:val="007852B9"/>
    <w:rsid w:val="00786C74"/>
    <w:rsid w:val="00786DB2"/>
    <w:rsid w:val="0079023A"/>
    <w:rsid w:val="00790C30"/>
    <w:rsid w:val="007917E8"/>
    <w:rsid w:val="00792A72"/>
    <w:rsid w:val="00793E99"/>
    <w:rsid w:val="007943A1"/>
    <w:rsid w:val="00794E85"/>
    <w:rsid w:val="00795703"/>
    <w:rsid w:val="0079680F"/>
    <w:rsid w:val="0079773D"/>
    <w:rsid w:val="007A0070"/>
    <w:rsid w:val="007A022F"/>
    <w:rsid w:val="007A03CF"/>
    <w:rsid w:val="007A0967"/>
    <w:rsid w:val="007A1277"/>
    <w:rsid w:val="007A174A"/>
    <w:rsid w:val="007A17DA"/>
    <w:rsid w:val="007A31DE"/>
    <w:rsid w:val="007A34BB"/>
    <w:rsid w:val="007A36C3"/>
    <w:rsid w:val="007A38D5"/>
    <w:rsid w:val="007A39F3"/>
    <w:rsid w:val="007A3E10"/>
    <w:rsid w:val="007A45C7"/>
    <w:rsid w:val="007A47B4"/>
    <w:rsid w:val="007A5DBB"/>
    <w:rsid w:val="007A63D9"/>
    <w:rsid w:val="007A6511"/>
    <w:rsid w:val="007A6E5A"/>
    <w:rsid w:val="007A7ECD"/>
    <w:rsid w:val="007B14E5"/>
    <w:rsid w:val="007B2FAE"/>
    <w:rsid w:val="007B3236"/>
    <w:rsid w:val="007B362C"/>
    <w:rsid w:val="007B3706"/>
    <w:rsid w:val="007B3FD8"/>
    <w:rsid w:val="007B4A03"/>
    <w:rsid w:val="007B5A67"/>
    <w:rsid w:val="007B752E"/>
    <w:rsid w:val="007B7D42"/>
    <w:rsid w:val="007C0BBF"/>
    <w:rsid w:val="007C1E11"/>
    <w:rsid w:val="007C1FD7"/>
    <w:rsid w:val="007C2C29"/>
    <w:rsid w:val="007C3171"/>
    <w:rsid w:val="007C31C2"/>
    <w:rsid w:val="007C3C29"/>
    <w:rsid w:val="007C3C53"/>
    <w:rsid w:val="007C3EF9"/>
    <w:rsid w:val="007C41FF"/>
    <w:rsid w:val="007C574E"/>
    <w:rsid w:val="007C5AA6"/>
    <w:rsid w:val="007C6032"/>
    <w:rsid w:val="007C61DE"/>
    <w:rsid w:val="007C74DB"/>
    <w:rsid w:val="007D0D3A"/>
    <w:rsid w:val="007D1027"/>
    <w:rsid w:val="007D2BCC"/>
    <w:rsid w:val="007D2CFC"/>
    <w:rsid w:val="007D2F61"/>
    <w:rsid w:val="007D3EB5"/>
    <w:rsid w:val="007D5AD4"/>
    <w:rsid w:val="007D69A2"/>
    <w:rsid w:val="007D69D7"/>
    <w:rsid w:val="007D6D24"/>
    <w:rsid w:val="007D71D5"/>
    <w:rsid w:val="007E0FB5"/>
    <w:rsid w:val="007E14BA"/>
    <w:rsid w:val="007E1C63"/>
    <w:rsid w:val="007E1FCA"/>
    <w:rsid w:val="007E2362"/>
    <w:rsid w:val="007E29C5"/>
    <w:rsid w:val="007E2B79"/>
    <w:rsid w:val="007E2E99"/>
    <w:rsid w:val="007E45B9"/>
    <w:rsid w:val="007E4CD5"/>
    <w:rsid w:val="007E5586"/>
    <w:rsid w:val="007E5FC9"/>
    <w:rsid w:val="007E67E9"/>
    <w:rsid w:val="007F04B6"/>
    <w:rsid w:val="007F0BFA"/>
    <w:rsid w:val="007F0D50"/>
    <w:rsid w:val="007F1D80"/>
    <w:rsid w:val="007F2733"/>
    <w:rsid w:val="007F2AB6"/>
    <w:rsid w:val="007F2EB3"/>
    <w:rsid w:val="007F35E7"/>
    <w:rsid w:val="007F3A29"/>
    <w:rsid w:val="007F4585"/>
    <w:rsid w:val="007F5317"/>
    <w:rsid w:val="007F5E19"/>
    <w:rsid w:val="007F5E40"/>
    <w:rsid w:val="007F655C"/>
    <w:rsid w:val="007F6A0E"/>
    <w:rsid w:val="007F70CC"/>
    <w:rsid w:val="007F70DD"/>
    <w:rsid w:val="007F7D19"/>
    <w:rsid w:val="00800158"/>
    <w:rsid w:val="008017A5"/>
    <w:rsid w:val="008019B4"/>
    <w:rsid w:val="00802684"/>
    <w:rsid w:val="00802730"/>
    <w:rsid w:val="0080367A"/>
    <w:rsid w:val="008048EB"/>
    <w:rsid w:val="008052F7"/>
    <w:rsid w:val="00805E1D"/>
    <w:rsid w:val="00807B4D"/>
    <w:rsid w:val="00807C2F"/>
    <w:rsid w:val="00810153"/>
    <w:rsid w:val="0081018F"/>
    <w:rsid w:val="008103B6"/>
    <w:rsid w:val="0081045B"/>
    <w:rsid w:val="00810BCA"/>
    <w:rsid w:val="00811966"/>
    <w:rsid w:val="00812435"/>
    <w:rsid w:val="008127FC"/>
    <w:rsid w:val="008129C1"/>
    <w:rsid w:val="00812C25"/>
    <w:rsid w:val="00812F4F"/>
    <w:rsid w:val="00813007"/>
    <w:rsid w:val="008131AF"/>
    <w:rsid w:val="00813697"/>
    <w:rsid w:val="0081401B"/>
    <w:rsid w:val="00814688"/>
    <w:rsid w:val="0081513B"/>
    <w:rsid w:val="00815A7D"/>
    <w:rsid w:val="008167FF"/>
    <w:rsid w:val="00817653"/>
    <w:rsid w:val="00820858"/>
    <w:rsid w:val="00821C47"/>
    <w:rsid w:val="008224BA"/>
    <w:rsid w:val="00822E5B"/>
    <w:rsid w:val="00823504"/>
    <w:rsid w:val="00824A67"/>
    <w:rsid w:val="00825787"/>
    <w:rsid w:val="00826B78"/>
    <w:rsid w:val="008278A5"/>
    <w:rsid w:val="008306C4"/>
    <w:rsid w:val="00830E08"/>
    <w:rsid w:val="00830FCC"/>
    <w:rsid w:val="00831076"/>
    <w:rsid w:val="008315D8"/>
    <w:rsid w:val="00831E52"/>
    <w:rsid w:val="00832B25"/>
    <w:rsid w:val="00833AA2"/>
    <w:rsid w:val="00834481"/>
    <w:rsid w:val="0083486F"/>
    <w:rsid w:val="00834A12"/>
    <w:rsid w:val="00836002"/>
    <w:rsid w:val="008365E5"/>
    <w:rsid w:val="008367C8"/>
    <w:rsid w:val="008374F2"/>
    <w:rsid w:val="00837630"/>
    <w:rsid w:val="00837B66"/>
    <w:rsid w:val="008418B1"/>
    <w:rsid w:val="008421C4"/>
    <w:rsid w:val="008427C8"/>
    <w:rsid w:val="00842B3B"/>
    <w:rsid w:val="00843151"/>
    <w:rsid w:val="008431F4"/>
    <w:rsid w:val="00844873"/>
    <w:rsid w:val="00844A83"/>
    <w:rsid w:val="00844C7E"/>
    <w:rsid w:val="00844EB6"/>
    <w:rsid w:val="00845466"/>
    <w:rsid w:val="00845741"/>
    <w:rsid w:val="00847A7B"/>
    <w:rsid w:val="00850410"/>
    <w:rsid w:val="00850937"/>
    <w:rsid w:val="00850966"/>
    <w:rsid w:val="0085344B"/>
    <w:rsid w:val="00853B34"/>
    <w:rsid w:val="00853C57"/>
    <w:rsid w:val="00854ACC"/>
    <w:rsid w:val="00854F0E"/>
    <w:rsid w:val="008552FF"/>
    <w:rsid w:val="00855558"/>
    <w:rsid w:val="00855868"/>
    <w:rsid w:val="00856154"/>
    <w:rsid w:val="00856E6B"/>
    <w:rsid w:val="008570DD"/>
    <w:rsid w:val="00862A11"/>
    <w:rsid w:val="00862A97"/>
    <w:rsid w:val="00862F0C"/>
    <w:rsid w:val="00863E62"/>
    <w:rsid w:val="008648A9"/>
    <w:rsid w:val="00864B3A"/>
    <w:rsid w:val="00864D0A"/>
    <w:rsid w:val="00864E81"/>
    <w:rsid w:val="00866F73"/>
    <w:rsid w:val="008673B9"/>
    <w:rsid w:val="00867724"/>
    <w:rsid w:val="00867D4F"/>
    <w:rsid w:val="00870A03"/>
    <w:rsid w:val="00870A4A"/>
    <w:rsid w:val="00871521"/>
    <w:rsid w:val="00871A83"/>
    <w:rsid w:val="008740D0"/>
    <w:rsid w:val="00874C72"/>
    <w:rsid w:val="00874E3E"/>
    <w:rsid w:val="00876ABF"/>
    <w:rsid w:val="00877822"/>
    <w:rsid w:val="00877A3E"/>
    <w:rsid w:val="008804F9"/>
    <w:rsid w:val="008809A4"/>
    <w:rsid w:val="00880CE4"/>
    <w:rsid w:val="008813A5"/>
    <w:rsid w:val="00881433"/>
    <w:rsid w:val="008816D3"/>
    <w:rsid w:val="008817F6"/>
    <w:rsid w:val="00881D87"/>
    <w:rsid w:val="00881EBC"/>
    <w:rsid w:val="00882B54"/>
    <w:rsid w:val="0088342F"/>
    <w:rsid w:val="00884778"/>
    <w:rsid w:val="00884929"/>
    <w:rsid w:val="008850DE"/>
    <w:rsid w:val="0088510F"/>
    <w:rsid w:val="00885709"/>
    <w:rsid w:val="008857C4"/>
    <w:rsid w:val="00885B35"/>
    <w:rsid w:val="00885FA6"/>
    <w:rsid w:val="00886223"/>
    <w:rsid w:val="00886447"/>
    <w:rsid w:val="00886766"/>
    <w:rsid w:val="00886A78"/>
    <w:rsid w:val="0088756F"/>
    <w:rsid w:val="0089001A"/>
    <w:rsid w:val="00890175"/>
    <w:rsid w:val="0089184C"/>
    <w:rsid w:val="00891A62"/>
    <w:rsid w:val="00893786"/>
    <w:rsid w:val="0089656E"/>
    <w:rsid w:val="00897219"/>
    <w:rsid w:val="00897907"/>
    <w:rsid w:val="008A0500"/>
    <w:rsid w:val="008A06E7"/>
    <w:rsid w:val="008A1190"/>
    <w:rsid w:val="008A2929"/>
    <w:rsid w:val="008A29E8"/>
    <w:rsid w:val="008A554D"/>
    <w:rsid w:val="008A6729"/>
    <w:rsid w:val="008A679A"/>
    <w:rsid w:val="008B1334"/>
    <w:rsid w:val="008B16B3"/>
    <w:rsid w:val="008B325C"/>
    <w:rsid w:val="008B32A6"/>
    <w:rsid w:val="008B5EF1"/>
    <w:rsid w:val="008B60F8"/>
    <w:rsid w:val="008B61A6"/>
    <w:rsid w:val="008B72AA"/>
    <w:rsid w:val="008C0346"/>
    <w:rsid w:val="008C1791"/>
    <w:rsid w:val="008C30EA"/>
    <w:rsid w:val="008C38D4"/>
    <w:rsid w:val="008C3CD8"/>
    <w:rsid w:val="008C4115"/>
    <w:rsid w:val="008C4AE9"/>
    <w:rsid w:val="008C5513"/>
    <w:rsid w:val="008C6440"/>
    <w:rsid w:val="008C72C9"/>
    <w:rsid w:val="008D0E01"/>
    <w:rsid w:val="008D24BE"/>
    <w:rsid w:val="008D2FBE"/>
    <w:rsid w:val="008D39FF"/>
    <w:rsid w:val="008D3C73"/>
    <w:rsid w:val="008D4BC4"/>
    <w:rsid w:val="008D5163"/>
    <w:rsid w:val="008D6208"/>
    <w:rsid w:val="008D649F"/>
    <w:rsid w:val="008D694D"/>
    <w:rsid w:val="008D7CF6"/>
    <w:rsid w:val="008E0166"/>
    <w:rsid w:val="008E0955"/>
    <w:rsid w:val="008E0E7C"/>
    <w:rsid w:val="008E156E"/>
    <w:rsid w:val="008E2324"/>
    <w:rsid w:val="008E2855"/>
    <w:rsid w:val="008E2D7F"/>
    <w:rsid w:val="008E312D"/>
    <w:rsid w:val="008E32BC"/>
    <w:rsid w:val="008E5343"/>
    <w:rsid w:val="008E57E4"/>
    <w:rsid w:val="008E7413"/>
    <w:rsid w:val="008E7D99"/>
    <w:rsid w:val="008F0AD1"/>
    <w:rsid w:val="008F0EF2"/>
    <w:rsid w:val="008F1D51"/>
    <w:rsid w:val="008F1FF4"/>
    <w:rsid w:val="008F24D1"/>
    <w:rsid w:val="008F2A60"/>
    <w:rsid w:val="008F3A40"/>
    <w:rsid w:val="008F5456"/>
    <w:rsid w:val="008F54D3"/>
    <w:rsid w:val="008F68E9"/>
    <w:rsid w:val="008F72FF"/>
    <w:rsid w:val="008F7715"/>
    <w:rsid w:val="009005DE"/>
    <w:rsid w:val="00900C09"/>
    <w:rsid w:val="00900DBA"/>
    <w:rsid w:val="009024C2"/>
    <w:rsid w:val="00903ADA"/>
    <w:rsid w:val="00903DD4"/>
    <w:rsid w:val="00904143"/>
    <w:rsid w:val="009041A6"/>
    <w:rsid w:val="0090530A"/>
    <w:rsid w:val="00905800"/>
    <w:rsid w:val="00905835"/>
    <w:rsid w:val="00906866"/>
    <w:rsid w:val="00907677"/>
    <w:rsid w:val="009077B8"/>
    <w:rsid w:val="009103DF"/>
    <w:rsid w:val="00911D29"/>
    <w:rsid w:val="00912BDC"/>
    <w:rsid w:val="00913893"/>
    <w:rsid w:val="00913DC3"/>
    <w:rsid w:val="00914444"/>
    <w:rsid w:val="0091462D"/>
    <w:rsid w:val="00915773"/>
    <w:rsid w:val="00916241"/>
    <w:rsid w:val="00917483"/>
    <w:rsid w:val="00920E6C"/>
    <w:rsid w:val="00921CC5"/>
    <w:rsid w:val="00921DCE"/>
    <w:rsid w:val="009227B8"/>
    <w:rsid w:val="009227D2"/>
    <w:rsid w:val="009236AE"/>
    <w:rsid w:val="009236DA"/>
    <w:rsid w:val="00927651"/>
    <w:rsid w:val="00930102"/>
    <w:rsid w:val="00931A8D"/>
    <w:rsid w:val="00931C53"/>
    <w:rsid w:val="009322D4"/>
    <w:rsid w:val="0093252A"/>
    <w:rsid w:val="00932E8D"/>
    <w:rsid w:val="00933F79"/>
    <w:rsid w:val="009349AE"/>
    <w:rsid w:val="00934FCC"/>
    <w:rsid w:val="00936ADB"/>
    <w:rsid w:val="009409B4"/>
    <w:rsid w:val="0094109D"/>
    <w:rsid w:val="009416E7"/>
    <w:rsid w:val="009418B5"/>
    <w:rsid w:val="0094333C"/>
    <w:rsid w:val="00944BD6"/>
    <w:rsid w:val="00945BAC"/>
    <w:rsid w:val="00946B7C"/>
    <w:rsid w:val="0094741B"/>
    <w:rsid w:val="009477C4"/>
    <w:rsid w:val="009505A9"/>
    <w:rsid w:val="009505BF"/>
    <w:rsid w:val="00950604"/>
    <w:rsid w:val="00950AC4"/>
    <w:rsid w:val="009510BC"/>
    <w:rsid w:val="00951950"/>
    <w:rsid w:val="0095229A"/>
    <w:rsid w:val="00952358"/>
    <w:rsid w:val="0095272F"/>
    <w:rsid w:val="009528B8"/>
    <w:rsid w:val="00952BFE"/>
    <w:rsid w:val="00953E3F"/>
    <w:rsid w:val="00953FF5"/>
    <w:rsid w:val="00954389"/>
    <w:rsid w:val="0095512F"/>
    <w:rsid w:val="009551D2"/>
    <w:rsid w:val="00955693"/>
    <w:rsid w:val="00955B0E"/>
    <w:rsid w:val="00956544"/>
    <w:rsid w:val="00957168"/>
    <w:rsid w:val="009573F3"/>
    <w:rsid w:val="00960805"/>
    <w:rsid w:val="00960BD5"/>
    <w:rsid w:val="0096192A"/>
    <w:rsid w:val="00961D47"/>
    <w:rsid w:val="00962AE5"/>
    <w:rsid w:val="009678E9"/>
    <w:rsid w:val="00967A89"/>
    <w:rsid w:val="00970B5A"/>
    <w:rsid w:val="009711DD"/>
    <w:rsid w:val="009726D1"/>
    <w:rsid w:val="00974905"/>
    <w:rsid w:val="0097585D"/>
    <w:rsid w:val="00976D22"/>
    <w:rsid w:val="00976E00"/>
    <w:rsid w:val="00977409"/>
    <w:rsid w:val="00977F93"/>
    <w:rsid w:val="00980955"/>
    <w:rsid w:val="009812E1"/>
    <w:rsid w:val="00981A28"/>
    <w:rsid w:val="00981F69"/>
    <w:rsid w:val="009823F9"/>
    <w:rsid w:val="00982C00"/>
    <w:rsid w:val="009841F1"/>
    <w:rsid w:val="009842AF"/>
    <w:rsid w:val="00985BC3"/>
    <w:rsid w:val="00986E47"/>
    <w:rsid w:val="00987258"/>
    <w:rsid w:val="0098758D"/>
    <w:rsid w:val="00987AFC"/>
    <w:rsid w:val="00990C28"/>
    <w:rsid w:val="00990E46"/>
    <w:rsid w:val="00991612"/>
    <w:rsid w:val="009919C2"/>
    <w:rsid w:val="00992068"/>
    <w:rsid w:val="009933C2"/>
    <w:rsid w:val="0099341A"/>
    <w:rsid w:val="00994283"/>
    <w:rsid w:val="009944B2"/>
    <w:rsid w:val="00994D4F"/>
    <w:rsid w:val="0099577E"/>
    <w:rsid w:val="009979C5"/>
    <w:rsid w:val="00997F46"/>
    <w:rsid w:val="009A0909"/>
    <w:rsid w:val="009A0C74"/>
    <w:rsid w:val="009A0F99"/>
    <w:rsid w:val="009A1297"/>
    <w:rsid w:val="009A34C3"/>
    <w:rsid w:val="009A3759"/>
    <w:rsid w:val="009A37E8"/>
    <w:rsid w:val="009A4C2F"/>
    <w:rsid w:val="009A5083"/>
    <w:rsid w:val="009A5603"/>
    <w:rsid w:val="009A6A74"/>
    <w:rsid w:val="009A6D46"/>
    <w:rsid w:val="009A70DA"/>
    <w:rsid w:val="009B0D45"/>
    <w:rsid w:val="009B11DF"/>
    <w:rsid w:val="009B1506"/>
    <w:rsid w:val="009B1B23"/>
    <w:rsid w:val="009B34A9"/>
    <w:rsid w:val="009B39D9"/>
    <w:rsid w:val="009B3B1A"/>
    <w:rsid w:val="009B462E"/>
    <w:rsid w:val="009B5EED"/>
    <w:rsid w:val="009B62E0"/>
    <w:rsid w:val="009B6E7C"/>
    <w:rsid w:val="009C0486"/>
    <w:rsid w:val="009C12EE"/>
    <w:rsid w:val="009C1FB0"/>
    <w:rsid w:val="009C2B17"/>
    <w:rsid w:val="009C3BBB"/>
    <w:rsid w:val="009C3BEF"/>
    <w:rsid w:val="009C3BFA"/>
    <w:rsid w:val="009C4303"/>
    <w:rsid w:val="009C45B1"/>
    <w:rsid w:val="009C4AC0"/>
    <w:rsid w:val="009C4B6D"/>
    <w:rsid w:val="009C4F4F"/>
    <w:rsid w:val="009C53FF"/>
    <w:rsid w:val="009C59A1"/>
    <w:rsid w:val="009C59C4"/>
    <w:rsid w:val="009C7CAF"/>
    <w:rsid w:val="009D0D1F"/>
    <w:rsid w:val="009D10CC"/>
    <w:rsid w:val="009D14CF"/>
    <w:rsid w:val="009D2266"/>
    <w:rsid w:val="009D290A"/>
    <w:rsid w:val="009D3345"/>
    <w:rsid w:val="009D34BD"/>
    <w:rsid w:val="009D3B51"/>
    <w:rsid w:val="009D4253"/>
    <w:rsid w:val="009D613F"/>
    <w:rsid w:val="009D69DF"/>
    <w:rsid w:val="009D6C5A"/>
    <w:rsid w:val="009D6FA3"/>
    <w:rsid w:val="009D77C7"/>
    <w:rsid w:val="009D7835"/>
    <w:rsid w:val="009E0788"/>
    <w:rsid w:val="009E0C63"/>
    <w:rsid w:val="009E1DD5"/>
    <w:rsid w:val="009E1E69"/>
    <w:rsid w:val="009E37E6"/>
    <w:rsid w:val="009E3FF9"/>
    <w:rsid w:val="009E5A90"/>
    <w:rsid w:val="009E6188"/>
    <w:rsid w:val="009E6DE2"/>
    <w:rsid w:val="009E7073"/>
    <w:rsid w:val="009E70B3"/>
    <w:rsid w:val="009E7A06"/>
    <w:rsid w:val="009E7DEF"/>
    <w:rsid w:val="009F165C"/>
    <w:rsid w:val="009F1B0E"/>
    <w:rsid w:val="009F1E4A"/>
    <w:rsid w:val="009F279E"/>
    <w:rsid w:val="009F2FB9"/>
    <w:rsid w:val="009F3FD3"/>
    <w:rsid w:val="009F4220"/>
    <w:rsid w:val="009F46A3"/>
    <w:rsid w:val="009F7A48"/>
    <w:rsid w:val="00A01573"/>
    <w:rsid w:val="00A01B39"/>
    <w:rsid w:val="00A02286"/>
    <w:rsid w:val="00A02CF1"/>
    <w:rsid w:val="00A03269"/>
    <w:rsid w:val="00A045C0"/>
    <w:rsid w:val="00A04D2B"/>
    <w:rsid w:val="00A05FB4"/>
    <w:rsid w:val="00A071C8"/>
    <w:rsid w:val="00A102D0"/>
    <w:rsid w:val="00A10792"/>
    <w:rsid w:val="00A107D5"/>
    <w:rsid w:val="00A12731"/>
    <w:rsid w:val="00A128A7"/>
    <w:rsid w:val="00A12C65"/>
    <w:rsid w:val="00A131B8"/>
    <w:rsid w:val="00A139CC"/>
    <w:rsid w:val="00A140C9"/>
    <w:rsid w:val="00A16CD7"/>
    <w:rsid w:val="00A17045"/>
    <w:rsid w:val="00A20EB3"/>
    <w:rsid w:val="00A218D0"/>
    <w:rsid w:val="00A22044"/>
    <w:rsid w:val="00A22984"/>
    <w:rsid w:val="00A229C1"/>
    <w:rsid w:val="00A22C5D"/>
    <w:rsid w:val="00A247C1"/>
    <w:rsid w:val="00A24CAB"/>
    <w:rsid w:val="00A25972"/>
    <w:rsid w:val="00A26CF2"/>
    <w:rsid w:val="00A26FF0"/>
    <w:rsid w:val="00A30B55"/>
    <w:rsid w:val="00A30D8B"/>
    <w:rsid w:val="00A32143"/>
    <w:rsid w:val="00A32EBD"/>
    <w:rsid w:val="00A334C8"/>
    <w:rsid w:val="00A406C2"/>
    <w:rsid w:val="00A40717"/>
    <w:rsid w:val="00A40EDE"/>
    <w:rsid w:val="00A41F12"/>
    <w:rsid w:val="00A4239F"/>
    <w:rsid w:val="00A42AA7"/>
    <w:rsid w:val="00A437E7"/>
    <w:rsid w:val="00A43C12"/>
    <w:rsid w:val="00A43C83"/>
    <w:rsid w:val="00A44486"/>
    <w:rsid w:val="00A464AA"/>
    <w:rsid w:val="00A47885"/>
    <w:rsid w:val="00A47B4A"/>
    <w:rsid w:val="00A524C3"/>
    <w:rsid w:val="00A57361"/>
    <w:rsid w:val="00A57D30"/>
    <w:rsid w:val="00A602FB"/>
    <w:rsid w:val="00A6043B"/>
    <w:rsid w:val="00A605ED"/>
    <w:rsid w:val="00A609F4"/>
    <w:rsid w:val="00A60B8B"/>
    <w:rsid w:val="00A60F12"/>
    <w:rsid w:val="00A6158D"/>
    <w:rsid w:val="00A62661"/>
    <w:rsid w:val="00A62691"/>
    <w:rsid w:val="00A62A8B"/>
    <w:rsid w:val="00A63972"/>
    <w:rsid w:val="00A640B7"/>
    <w:rsid w:val="00A64B30"/>
    <w:rsid w:val="00A64D37"/>
    <w:rsid w:val="00A6509E"/>
    <w:rsid w:val="00A65E52"/>
    <w:rsid w:val="00A67E98"/>
    <w:rsid w:val="00A707AD"/>
    <w:rsid w:val="00A718D1"/>
    <w:rsid w:val="00A71B49"/>
    <w:rsid w:val="00A7225F"/>
    <w:rsid w:val="00A726F9"/>
    <w:rsid w:val="00A72B7C"/>
    <w:rsid w:val="00A73177"/>
    <w:rsid w:val="00A73979"/>
    <w:rsid w:val="00A756BB"/>
    <w:rsid w:val="00A759B7"/>
    <w:rsid w:val="00A75B75"/>
    <w:rsid w:val="00A769FF"/>
    <w:rsid w:val="00A77133"/>
    <w:rsid w:val="00A7792D"/>
    <w:rsid w:val="00A77CBF"/>
    <w:rsid w:val="00A80B3A"/>
    <w:rsid w:val="00A81F1D"/>
    <w:rsid w:val="00A820E0"/>
    <w:rsid w:val="00A82E0E"/>
    <w:rsid w:val="00A83576"/>
    <w:rsid w:val="00A83BB2"/>
    <w:rsid w:val="00A847C8"/>
    <w:rsid w:val="00A84E69"/>
    <w:rsid w:val="00A84F58"/>
    <w:rsid w:val="00A85003"/>
    <w:rsid w:val="00A8608F"/>
    <w:rsid w:val="00A86351"/>
    <w:rsid w:val="00A86A3D"/>
    <w:rsid w:val="00A86AF1"/>
    <w:rsid w:val="00A87A70"/>
    <w:rsid w:val="00A87B80"/>
    <w:rsid w:val="00A87C55"/>
    <w:rsid w:val="00A87F8C"/>
    <w:rsid w:val="00A90531"/>
    <w:rsid w:val="00A91F44"/>
    <w:rsid w:val="00A921F8"/>
    <w:rsid w:val="00A92894"/>
    <w:rsid w:val="00A93069"/>
    <w:rsid w:val="00A94C28"/>
    <w:rsid w:val="00A979F4"/>
    <w:rsid w:val="00A97B95"/>
    <w:rsid w:val="00AA0DD6"/>
    <w:rsid w:val="00AA1177"/>
    <w:rsid w:val="00AA259C"/>
    <w:rsid w:val="00AA3C49"/>
    <w:rsid w:val="00AA3E4B"/>
    <w:rsid w:val="00AA43BF"/>
    <w:rsid w:val="00AA5851"/>
    <w:rsid w:val="00AA6D32"/>
    <w:rsid w:val="00AA7750"/>
    <w:rsid w:val="00AB04AD"/>
    <w:rsid w:val="00AB15D4"/>
    <w:rsid w:val="00AB171A"/>
    <w:rsid w:val="00AB1980"/>
    <w:rsid w:val="00AB1B84"/>
    <w:rsid w:val="00AB234E"/>
    <w:rsid w:val="00AB249D"/>
    <w:rsid w:val="00AB2ABD"/>
    <w:rsid w:val="00AB2B4F"/>
    <w:rsid w:val="00AB32AD"/>
    <w:rsid w:val="00AB358B"/>
    <w:rsid w:val="00AB3F4C"/>
    <w:rsid w:val="00AB4809"/>
    <w:rsid w:val="00AB49C9"/>
    <w:rsid w:val="00AB4A01"/>
    <w:rsid w:val="00AB4DD5"/>
    <w:rsid w:val="00AB5DFD"/>
    <w:rsid w:val="00AB5E67"/>
    <w:rsid w:val="00AB6762"/>
    <w:rsid w:val="00AC2D16"/>
    <w:rsid w:val="00AC34E7"/>
    <w:rsid w:val="00AC5A4C"/>
    <w:rsid w:val="00AC5A70"/>
    <w:rsid w:val="00AC6B2B"/>
    <w:rsid w:val="00AC760D"/>
    <w:rsid w:val="00AD1E78"/>
    <w:rsid w:val="00AD2A3E"/>
    <w:rsid w:val="00AD357F"/>
    <w:rsid w:val="00AD37FE"/>
    <w:rsid w:val="00AD3E13"/>
    <w:rsid w:val="00AD4036"/>
    <w:rsid w:val="00AD5312"/>
    <w:rsid w:val="00AD727E"/>
    <w:rsid w:val="00AD74D1"/>
    <w:rsid w:val="00AD7558"/>
    <w:rsid w:val="00AE00B8"/>
    <w:rsid w:val="00AE0828"/>
    <w:rsid w:val="00AE119B"/>
    <w:rsid w:val="00AE2C86"/>
    <w:rsid w:val="00AE366C"/>
    <w:rsid w:val="00AE3707"/>
    <w:rsid w:val="00AE3B96"/>
    <w:rsid w:val="00AE3E9A"/>
    <w:rsid w:val="00AE43B4"/>
    <w:rsid w:val="00AE4552"/>
    <w:rsid w:val="00AE5B25"/>
    <w:rsid w:val="00AE6C84"/>
    <w:rsid w:val="00AE79D5"/>
    <w:rsid w:val="00AF02E3"/>
    <w:rsid w:val="00AF1C78"/>
    <w:rsid w:val="00AF1E97"/>
    <w:rsid w:val="00AF2A5D"/>
    <w:rsid w:val="00AF2D4A"/>
    <w:rsid w:val="00AF41ED"/>
    <w:rsid w:val="00AF4D7A"/>
    <w:rsid w:val="00AF4DF6"/>
    <w:rsid w:val="00AF4E9B"/>
    <w:rsid w:val="00AF5237"/>
    <w:rsid w:val="00AF5A22"/>
    <w:rsid w:val="00AF5A91"/>
    <w:rsid w:val="00AF6148"/>
    <w:rsid w:val="00AF62C1"/>
    <w:rsid w:val="00AF6306"/>
    <w:rsid w:val="00AF6AF7"/>
    <w:rsid w:val="00AF6B1E"/>
    <w:rsid w:val="00AF7FB8"/>
    <w:rsid w:val="00B00155"/>
    <w:rsid w:val="00B0053A"/>
    <w:rsid w:val="00B00F46"/>
    <w:rsid w:val="00B01809"/>
    <w:rsid w:val="00B024FB"/>
    <w:rsid w:val="00B032AB"/>
    <w:rsid w:val="00B03494"/>
    <w:rsid w:val="00B037DD"/>
    <w:rsid w:val="00B049DE"/>
    <w:rsid w:val="00B06A70"/>
    <w:rsid w:val="00B07CE7"/>
    <w:rsid w:val="00B07F1A"/>
    <w:rsid w:val="00B116FF"/>
    <w:rsid w:val="00B119FF"/>
    <w:rsid w:val="00B12BBC"/>
    <w:rsid w:val="00B13BB1"/>
    <w:rsid w:val="00B13E0E"/>
    <w:rsid w:val="00B14B8B"/>
    <w:rsid w:val="00B16203"/>
    <w:rsid w:val="00B17835"/>
    <w:rsid w:val="00B235E3"/>
    <w:rsid w:val="00B237A5"/>
    <w:rsid w:val="00B23CBE"/>
    <w:rsid w:val="00B24648"/>
    <w:rsid w:val="00B248E9"/>
    <w:rsid w:val="00B2628E"/>
    <w:rsid w:val="00B27352"/>
    <w:rsid w:val="00B279DC"/>
    <w:rsid w:val="00B308BF"/>
    <w:rsid w:val="00B3168B"/>
    <w:rsid w:val="00B3179C"/>
    <w:rsid w:val="00B3244F"/>
    <w:rsid w:val="00B324FE"/>
    <w:rsid w:val="00B32FD3"/>
    <w:rsid w:val="00B3336D"/>
    <w:rsid w:val="00B34AF2"/>
    <w:rsid w:val="00B34BB0"/>
    <w:rsid w:val="00B36330"/>
    <w:rsid w:val="00B367EC"/>
    <w:rsid w:val="00B36A54"/>
    <w:rsid w:val="00B3706B"/>
    <w:rsid w:val="00B37FF8"/>
    <w:rsid w:val="00B40779"/>
    <w:rsid w:val="00B409C7"/>
    <w:rsid w:val="00B41402"/>
    <w:rsid w:val="00B41508"/>
    <w:rsid w:val="00B41A9B"/>
    <w:rsid w:val="00B41BE6"/>
    <w:rsid w:val="00B43705"/>
    <w:rsid w:val="00B438AB"/>
    <w:rsid w:val="00B43E95"/>
    <w:rsid w:val="00B452F1"/>
    <w:rsid w:val="00B461F1"/>
    <w:rsid w:val="00B46B90"/>
    <w:rsid w:val="00B51456"/>
    <w:rsid w:val="00B5145C"/>
    <w:rsid w:val="00B5157A"/>
    <w:rsid w:val="00B532B0"/>
    <w:rsid w:val="00B536E0"/>
    <w:rsid w:val="00B53937"/>
    <w:rsid w:val="00B57377"/>
    <w:rsid w:val="00B5783B"/>
    <w:rsid w:val="00B5786C"/>
    <w:rsid w:val="00B611F4"/>
    <w:rsid w:val="00B614F2"/>
    <w:rsid w:val="00B61EA7"/>
    <w:rsid w:val="00B62C59"/>
    <w:rsid w:val="00B63081"/>
    <w:rsid w:val="00B6494C"/>
    <w:rsid w:val="00B65925"/>
    <w:rsid w:val="00B65A32"/>
    <w:rsid w:val="00B65FDC"/>
    <w:rsid w:val="00B66356"/>
    <w:rsid w:val="00B676E1"/>
    <w:rsid w:val="00B67E10"/>
    <w:rsid w:val="00B7121E"/>
    <w:rsid w:val="00B719D4"/>
    <w:rsid w:val="00B732C1"/>
    <w:rsid w:val="00B73809"/>
    <w:rsid w:val="00B74B06"/>
    <w:rsid w:val="00B74BC2"/>
    <w:rsid w:val="00B75467"/>
    <w:rsid w:val="00B75A19"/>
    <w:rsid w:val="00B77744"/>
    <w:rsid w:val="00B77C5A"/>
    <w:rsid w:val="00B80793"/>
    <w:rsid w:val="00B80B69"/>
    <w:rsid w:val="00B81101"/>
    <w:rsid w:val="00B816AB"/>
    <w:rsid w:val="00B822F9"/>
    <w:rsid w:val="00B830CF"/>
    <w:rsid w:val="00B8365F"/>
    <w:rsid w:val="00B83B80"/>
    <w:rsid w:val="00B83C00"/>
    <w:rsid w:val="00B83C99"/>
    <w:rsid w:val="00B83EF6"/>
    <w:rsid w:val="00B8409A"/>
    <w:rsid w:val="00B84343"/>
    <w:rsid w:val="00B852BA"/>
    <w:rsid w:val="00B85742"/>
    <w:rsid w:val="00B8593C"/>
    <w:rsid w:val="00B86FD3"/>
    <w:rsid w:val="00B87E5B"/>
    <w:rsid w:val="00B87EAD"/>
    <w:rsid w:val="00B905FB"/>
    <w:rsid w:val="00B91E5E"/>
    <w:rsid w:val="00B920E8"/>
    <w:rsid w:val="00B92A34"/>
    <w:rsid w:val="00B931BB"/>
    <w:rsid w:val="00B93568"/>
    <w:rsid w:val="00B94062"/>
    <w:rsid w:val="00B95980"/>
    <w:rsid w:val="00BA0EA1"/>
    <w:rsid w:val="00BA0F7B"/>
    <w:rsid w:val="00BA1295"/>
    <w:rsid w:val="00BA29CD"/>
    <w:rsid w:val="00BA3BCE"/>
    <w:rsid w:val="00BA50BE"/>
    <w:rsid w:val="00BA62D8"/>
    <w:rsid w:val="00BA695E"/>
    <w:rsid w:val="00BA77FE"/>
    <w:rsid w:val="00BA7B06"/>
    <w:rsid w:val="00BA7DA4"/>
    <w:rsid w:val="00BB25C9"/>
    <w:rsid w:val="00BB2982"/>
    <w:rsid w:val="00BB2FB5"/>
    <w:rsid w:val="00BB30B0"/>
    <w:rsid w:val="00BB3425"/>
    <w:rsid w:val="00BB3592"/>
    <w:rsid w:val="00BB3BDF"/>
    <w:rsid w:val="00BB4652"/>
    <w:rsid w:val="00BB5440"/>
    <w:rsid w:val="00BB571D"/>
    <w:rsid w:val="00BB5CA2"/>
    <w:rsid w:val="00BB5D56"/>
    <w:rsid w:val="00BB6995"/>
    <w:rsid w:val="00BB6C08"/>
    <w:rsid w:val="00BC0C78"/>
    <w:rsid w:val="00BC2C52"/>
    <w:rsid w:val="00BC32E7"/>
    <w:rsid w:val="00BC3426"/>
    <w:rsid w:val="00BC386F"/>
    <w:rsid w:val="00BC38DE"/>
    <w:rsid w:val="00BC3EB1"/>
    <w:rsid w:val="00BC4590"/>
    <w:rsid w:val="00BC4C43"/>
    <w:rsid w:val="00BD0A88"/>
    <w:rsid w:val="00BD0F3E"/>
    <w:rsid w:val="00BD129F"/>
    <w:rsid w:val="00BD1EC2"/>
    <w:rsid w:val="00BD2A1F"/>
    <w:rsid w:val="00BD3224"/>
    <w:rsid w:val="00BD3A54"/>
    <w:rsid w:val="00BD3C84"/>
    <w:rsid w:val="00BD4474"/>
    <w:rsid w:val="00BD4702"/>
    <w:rsid w:val="00BD47EC"/>
    <w:rsid w:val="00BD48A4"/>
    <w:rsid w:val="00BD4E8A"/>
    <w:rsid w:val="00BD4FB2"/>
    <w:rsid w:val="00BD50E2"/>
    <w:rsid w:val="00BD5C56"/>
    <w:rsid w:val="00BD5EE7"/>
    <w:rsid w:val="00BD6A9B"/>
    <w:rsid w:val="00BD6CA4"/>
    <w:rsid w:val="00BD7727"/>
    <w:rsid w:val="00BD7A54"/>
    <w:rsid w:val="00BE1236"/>
    <w:rsid w:val="00BE12F4"/>
    <w:rsid w:val="00BE2792"/>
    <w:rsid w:val="00BE2A7F"/>
    <w:rsid w:val="00BE2C23"/>
    <w:rsid w:val="00BE322E"/>
    <w:rsid w:val="00BE3DFF"/>
    <w:rsid w:val="00BE449A"/>
    <w:rsid w:val="00BE67E4"/>
    <w:rsid w:val="00BE7B36"/>
    <w:rsid w:val="00BF0684"/>
    <w:rsid w:val="00BF0688"/>
    <w:rsid w:val="00BF1435"/>
    <w:rsid w:val="00BF1674"/>
    <w:rsid w:val="00BF1869"/>
    <w:rsid w:val="00BF2103"/>
    <w:rsid w:val="00BF28E4"/>
    <w:rsid w:val="00BF3811"/>
    <w:rsid w:val="00BF4392"/>
    <w:rsid w:val="00BF583E"/>
    <w:rsid w:val="00BF70BD"/>
    <w:rsid w:val="00BF72E6"/>
    <w:rsid w:val="00C00208"/>
    <w:rsid w:val="00C00478"/>
    <w:rsid w:val="00C0084E"/>
    <w:rsid w:val="00C00C54"/>
    <w:rsid w:val="00C0176A"/>
    <w:rsid w:val="00C017A9"/>
    <w:rsid w:val="00C03616"/>
    <w:rsid w:val="00C04FC0"/>
    <w:rsid w:val="00C051F8"/>
    <w:rsid w:val="00C05861"/>
    <w:rsid w:val="00C068BD"/>
    <w:rsid w:val="00C0718F"/>
    <w:rsid w:val="00C0759E"/>
    <w:rsid w:val="00C078DB"/>
    <w:rsid w:val="00C07EA6"/>
    <w:rsid w:val="00C10139"/>
    <w:rsid w:val="00C1046A"/>
    <w:rsid w:val="00C10543"/>
    <w:rsid w:val="00C105F6"/>
    <w:rsid w:val="00C10713"/>
    <w:rsid w:val="00C10D1F"/>
    <w:rsid w:val="00C10D8D"/>
    <w:rsid w:val="00C12AC4"/>
    <w:rsid w:val="00C1317B"/>
    <w:rsid w:val="00C135FB"/>
    <w:rsid w:val="00C13621"/>
    <w:rsid w:val="00C13C6F"/>
    <w:rsid w:val="00C13D05"/>
    <w:rsid w:val="00C14468"/>
    <w:rsid w:val="00C14508"/>
    <w:rsid w:val="00C15157"/>
    <w:rsid w:val="00C15DC8"/>
    <w:rsid w:val="00C16F3F"/>
    <w:rsid w:val="00C171D0"/>
    <w:rsid w:val="00C176D9"/>
    <w:rsid w:val="00C17C0A"/>
    <w:rsid w:val="00C17EBA"/>
    <w:rsid w:val="00C17FA9"/>
    <w:rsid w:val="00C2037A"/>
    <w:rsid w:val="00C206CE"/>
    <w:rsid w:val="00C2078A"/>
    <w:rsid w:val="00C20F19"/>
    <w:rsid w:val="00C2115B"/>
    <w:rsid w:val="00C21C79"/>
    <w:rsid w:val="00C21C91"/>
    <w:rsid w:val="00C22441"/>
    <w:rsid w:val="00C226AA"/>
    <w:rsid w:val="00C233F4"/>
    <w:rsid w:val="00C23642"/>
    <w:rsid w:val="00C236D2"/>
    <w:rsid w:val="00C25B47"/>
    <w:rsid w:val="00C2629E"/>
    <w:rsid w:val="00C30C07"/>
    <w:rsid w:val="00C31368"/>
    <w:rsid w:val="00C31854"/>
    <w:rsid w:val="00C32605"/>
    <w:rsid w:val="00C32A15"/>
    <w:rsid w:val="00C32B60"/>
    <w:rsid w:val="00C33A39"/>
    <w:rsid w:val="00C33DB2"/>
    <w:rsid w:val="00C33F75"/>
    <w:rsid w:val="00C341BF"/>
    <w:rsid w:val="00C341E6"/>
    <w:rsid w:val="00C34E2B"/>
    <w:rsid w:val="00C35EA3"/>
    <w:rsid w:val="00C35FC5"/>
    <w:rsid w:val="00C36B08"/>
    <w:rsid w:val="00C37024"/>
    <w:rsid w:val="00C375C6"/>
    <w:rsid w:val="00C40197"/>
    <w:rsid w:val="00C402D5"/>
    <w:rsid w:val="00C40A56"/>
    <w:rsid w:val="00C40EBA"/>
    <w:rsid w:val="00C410CF"/>
    <w:rsid w:val="00C41206"/>
    <w:rsid w:val="00C42025"/>
    <w:rsid w:val="00C43C53"/>
    <w:rsid w:val="00C43E46"/>
    <w:rsid w:val="00C4439C"/>
    <w:rsid w:val="00C4496C"/>
    <w:rsid w:val="00C45DF4"/>
    <w:rsid w:val="00C46486"/>
    <w:rsid w:val="00C47084"/>
    <w:rsid w:val="00C5042F"/>
    <w:rsid w:val="00C50438"/>
    <w:rsid w:val="00C51135"/>
    <w:rsid w:val="00C5147F"/>
    <w:rsid w:val="00C51682"/>
    <w:rsid w:val="00C51A7B"/>
    <w:rsid w:val="00C51F05"/>
    <w:rsid w:val="00C5245C"/>
    <w:rsid w:val="00C52D1F"/>
    <w:rsid w:val="00C54B9E"/>
    <w:rsid w:val="00C55305"/>
    <w:rsid w:val="00C553AA"/>
    <w:rsid w:val="00C57055"/>
    <w:rsid w:val="00C57B9D"/>
    <w:rsid w:val="00C60C88"/>
    <w:rsid w:val="00C6105F"/>
    <w:rsid w:val="00C61991"/>
    <w:rsid w:val="00C61E46"/>
    <w:rsid w:val="00C6266D"/>
    <w:rsid w:val="00C62CA8"/>
    <w:rsid w:val="00C62FA6"/>
    <w:rsid w:val="00C6349D"/>
    <w:rsid w:val="00C64974"/>
    <w:rsid w:val="00C6543C"/>
    <w:rsid w:val="00C654E6"/>
    <w:rsid w:val="00C6578C"/>
    <w:rsid w:val="00C65E98"/>
    <w:rsid w:val="00C7033C"/>
    <w:rsid w:val="00C70766"/>
    <w:rsid w:val="00C71741"/>
    <w:rsid w:val="00C722F6"/>
    <w:rsid w:val="00C72619"/>
    <w:rsid w:val="00C74D77"/>
    <w:rsid w:val="00C752B5"/>
    <w:rsid w:val="00C762F6"/>
    <w:rsid w:val="00C765C7"/>
    <w:rsid w:val="00C7783A"/>
    <w:rsid w:val="00C77B34"/>
    <w:rsid w:val="00C8044E"/>
    <w:rsid w:val="00C80885"/>
    <w:rsid w:val="00C80DB8"/>
    <w:rsid w:val="00C81FC3"/>
    <w:rsid w:val="00C82AE7"/>
    <w:rsid w:val="00C8311D"/>
    <w:rsid w:val="00C839B0"/>
    <w:rsid w:val="00C83A4C"/>
    <w:rsid w:val="00C83FE5"/>
    <w:rsid w:val="00C84B70"/>
    <w:rsid w:val="00C86B9D"/>
    <w:rsid w:val="00C87366"/>
    <w:rsid w:val="00C90339"/>
    <w:rsid w:val="00C923AF"/>
    <w:rsid w:val="00C92669"/>
    <w:rsid w:val="00C927A3"/>
    <w:rsid w:val="00C92C84"/>
    <w:rsid w:val="00C93195"/>
    <w:rsid w:val="00C9408D"/>
    <w:rsid w:val="00C94488"/>
    <w:rsid w:val="00C946DF"/>
    <w:rsid w:val="00C97B5E"/>
    <w:rsid w:val="00CA00EC"/>
    <w:rsid w:val="00CA054B"/>
    <w:rsid w:val="00CA1B58"/>
    <w:rsid w:val="00CA205E"/>
    <w:rsid w:val="00CA2176"/>
    <w:rsid w:val="00CA220F"/>
    <w:rsid w:val="00CA2EED"/>
    <w:rsid w:val="00CA39A5"/>
    <w:rsid w:val="00CA3F9B"/>
    <w:rsid w:val="00CA4411"/>
    <w:rsid w:val="00CA4D9D"/>
    <w:rsid w:val="00CA6BFA"/>
    <w:rsid w:val="00CA6EF9"/>
    <w:rsid w:val="00CA7302"/>
    <w:rsid w:val="00CB0339"/>
    <w:rsid w:val="00CB09B6"/>
    <w:rsid w:val="00CB0A02"/>
    <w:rsid w:val="00CB0BCA"/>
    <w:rsid w:val="00CB1CA7"/>
    <w:rsid w:val="00CB231D"/>
    <w:rsid w:val="00CB2D7E"/>
    <w:rsid w:val="00CB6669"/>
    <w:rsid w:val="00CB69BE"/>
    <w:rsid w:val="00CB6AD9"/>
    <w:rsid w:val="00CB71DE"/>
    <w:rsid w:val="00CB7465"/>
    <w:rsid w:val="00CB77D0"/>
    <w:rsid w:val="00CB7CFC"/>
    <w:rsid w:val="00CC02E0"/>
    <w:rsid w:val="00CC06E0"/>
    <w:rsid w:val="00CC1012"/>
    <w:rsid w:val="00CC12B9"/>
    <w:rsid w:val="00CC1816"/>
    <w:rsid w:val="00CC2E10"/>
    <w:rsid w:val="00CC5EDE"/>
    <w:rsid w:val="00CC5FEA"/>
    <w:rsid w:val="00CC7CE2"/>
    <w:rsid w:val="00CD0502"/>
    <w:rsid w:val="00CD079D"/>
    <w:rsid w:val="00CD0CD8"/>
    <w:rsid w:val="00CD14E4"/>
    <w:rsid w:val="00CD198D"/>
    <w:rsid w:val="00CD32F8"/>
    <w:rsid w:val="00CD4361"/>
    <w:rsid w:val="00CD445B"/>
    <w:rsid w:val="00CD6428"/>
    <w:rsid w:val="00CD64F1"/>
    <w:rsid w:val="00CD6D47"/>
    <w:rsid w:val="00CD6FF9"/>
    <w:rsid w:val="00CE4193"/>
    <w:rsid w:val="00CE49FA"/>
    <w:rsid w:val="00CE5D16"/>
    <w:rsid w:val="00CE6A23"/>
    <w:rsid w:val="00CE724F"/>
    <w:rsid w:val="00CF0044"/>
    <w:rsid w:val="00CF0063"/>
    <w:rsid w:val="00CF04CC"/>
    <w:rsid w:val="00CF0CE0"/>
    <w:rsid w:val="00CF39E1"/>
    <w:rsid w:val="00CF3B02"/>
    <w:rsid w:val="00CF4A33"/>
    <w:rsid w:val="00CF4CDE"/>
    <w:rsid w:val="00CF4D2F"/>
    <w:rsid w:val="00CF7DEE"/>
    <w:rsid w:val="00D00304"/>
    <w:rsid w:val="00D0095A"/>
    <w:rsid w:val="00D02A00"/>
    <w:rsid w:val="00D02A1D"/>
    <w:rsid w:val="00D02D36"/>
    <w:rsid w:val="00D02DB3"/>
    <w:rsid w:val="00D033D0"/>
    <w:rsid w:val="00D03CF5"/>
    <w:rsid w:val="00D0415C"/>
    <w:rsid w:val="00D05641"/>
    <w:rsid w:val="00D056C4"/>
    <w:rsid w:val="00D06205"/>
    <w:rsid w:val="00D0759F"/>
    <w:rsid w:val="00D10246"/>
    <w:rsid w:val="00D1037A"/>
    <w:rsid w:val="00D10570"/>
    <w:rsid w:val="00D10D2F"/>
    <w:rsid w:val="00D126CA"/>
    <w:rsid w:val="00D1282B"/>
    <w:rsid w:val="00D14EEC"/>
    <w:rsid w:val="00D1649C"/>
    <w:rsid w:val="00D16B6C"/>
    <w:rsid w:val="00D17112"/>
    <w:rsid w:val="00D20415"/>
    <w:rsid w:val="00D20532"/>
    <w:rsid w:val="00D20910"/>
    <w:rsid w:val="00D20CC2"/>
    <w:rsid w:val="00D20F39"/>
    <w:rsid w:val="00D2109B"/>
    <w:rsid w:val="00D244B6"/>
    <w:rsid w:val="00D24673"/>
    <w:rsid w:val="00D248A7"/>
    <w:rsid w:val="00D258F6"/>
    <w:rsid w:val="00D2614C"/>
    <w:rsid w:val="00D261C4"/>
    <w:rsid w:val="00D26341"/>
    <w:rsid w:val="00D264E4"/>
    <w:rsid w:val="00D26E84"/>
    <w:rsid w:val="00D27C77"/>
    <w:rsid w:val="00D27D0E"/>
    <w:rsid w:val="00D30932"/>
    <w:rsid w:val="00D3096F"/>
    <w:rsid w:val="00D30A6B"/>
    <w:rsid w:val="00D30F13"/>
    <w:rsid w:val="00D30F2B"/>
    <w:rsid w:val="00D31028"/>
    <w:rsid w:val="00D310FE"/>
    <w:rsid w:val="00D314EB"/>
    <w:rsid w:val="00D315A0"/>
    <w:rsid w:val="00D31B2A"/>
    <w:rsid w:val="00D31C3F"/>
    <w:rsid w:val="00D31C6F"/>
    <w:rsid w:val="00D327B1"/>
    <w:rsid w:val="00D333B8"/>
    <w:rsid w:val="00D33915"/>
    <w:rsid w:val="00D33AA8"/>
    <w:rsid w:val="00D36224"/>
    <w:rsid w:val="00D36645"/>
    <w:rsid w:val="00D36718"/>
    <w:rsid w:val="00D3705A"/>
    <w:rsid w:val="00D3773E"/>
    <w:rsid w:val="00D40A00"/>
    <w:rsid w:val="00D40EAD"/>
    <w:rsid w:val="00D41B9F"/>
    <w:rsid w:val="00D4223A"/>
    <w:rsid w:val="00D428AC"/>
    <w:rsid w:val="00D439B5"/>
    <w:rsid w:val="00D43D2F"/>
    <w:rsid w:val="00D43EFA"/>
    <w:rsid w:val="00D44310"/>
    <w:rsid w:val="00D44334"/>
    <w:rsid w:val="00D47486"/>
    <w:rsid w:val="00D474EA"/>
    <w:rsid w:val="00D51703"/>
    <w:rsid w:val="00D51A58"/>
    <w:rsid w:val="00D521FC"/>
    <w:rsid w:val="00D52DA6"/>
    <w:rsid w:val="00D52DC5"/>
    <w:rsid w:val="00D542E9"/>
    <w:rsid w:val="00D542F0"/>
    <w:rsid w:val="00D54898"/>
    <w:rsid w:val="00D54F5D"/>
    <w:rsid w:val="00D56570"/>
    <w:rsid w:val="00D5668A"/>
    <w:rsid w:val="00D56B99"/>
    <w:rsid w:val="00D56EAD"/>
    <w:rsid w:val="00D57DBF"/>
    <w:rsid w:val="00D60C2E"/>
    <w:rsid w:val="00D60F1A"/>
    <w:rsid w:val="00D61425"/>
    <w:rsid w:val="00D615CB"/>
    <w:rsid w:val="00D61A9F"/>
    <w:rsid w:val="00D61C6A"/>
    <w:rsid w:val="00D61DB5"/>
    <w:rsid w:val="00D62D70"/>
    <w:rsid w:val="00D648E1"/>
    <w:rsid w:val="00D6537B"/>
    <w:rsid w:val="00D657F9"/>
    <w:rsid w:val="00D667EC"/>
    <w:rsid w:val="00D669E1"/>
    <w:rsid w:val="00D66AAD"/>
    <w:rsid w:val="00D6755C"/>
    <w:rsid w:val="00D7029F"/>
    <w:rsid w:val="00D70340"/>
    <w:rsid w:val="00D71E61"/>
    <w:rsid w:val="00D726A5"/>
    <w:rsid w:val="00D75627"/>
    <w:rsid w:val="00D75D3E"/>
    <w:rsid w:val="00D765C5"/>
    <w:rsid w:val="00D8054F"/>
    <w:rsid w:val="00D8070D"/>
    <w:rsid w:val="00D81388"/>
    <w:rsid w:val="00D81E29"/>
    <w:rsid w:val="00D821A7"/>
    <w:rsid w:val="00D82890"/>
    <w:rsid w:val="00D82A1B"/>
    <w:rsid w:val="00D83607"/>
    <w:rsid w:val="00D85925"/>
    <w:rsid w:val="00D865BF"/>
    <w:rsid w:val="00D90538"/>
    <w:rsid w:val="00D914B9"/>
    <w:rsid w:val="00D948AD"/>
    <w:rsid w:val="00D96FE8"/>
    <w:rsid w:val="00DA3F0F"/>
    <w:rsid w:val="00DA53DB"/>
    <w:rsid w:val="00DA57B7"/>
    <w:rsid w:val="00DA642B"/>
    <w:rsid w:val="00DA67EF"/>
    <w:rsid w:val="00DA6AEF"/>
    <w:rsid w:val="00DA76E9"/>
    <w:rsid w:val="00DA76ED"/>
    <w:rsid w:val="00DB0CA7"/>
    <w:rsid w:val="00DB1EFC"/>
    <w:rsid w:val="00DB2958"/>
    <w:rsid w:val="00DB2CE9"/>
    <w:rsid w:val="00DB4004"/>
    <w:rsid w:val="00DB5D04"/>
    <w:rsid w:val="00DB5F9B"/>
    <w:rsid w:val="00DC0F1B"/>
    <w:rsid w:val="00DC2459"/>
    <w:rsid w:val="00DC3252"/>
    <w:rsid w:val="00DC3E13"/>
    <w:rsid w:val="00DC41A2"/>
    <w:rsid w:val="00DC4682"/>
    <w:rsid w:val="00DC58E7"/>
    <w:rsid w:val="00DC5AB2"/>
    <w:rsid w:val="00DC6FB7"/>
    <w:rsid w:val="00DC7220"/>
    <w:rsid w:val="00DC7617"/>
    <w:rsid w:val="00DD0308"/>
    <w:rsid w:val="00DD14CA"/>
    <w:rsid w:val="00DD1DF5"/>
    <w:rsid w:val="00DD1E3B"/>
    <w:rsid w:val="00DD25A5"/>
    <w:rsid w:val="00DD2959"/>
    <w:rsid w:val="00DD2B8E"/>
    <w:rsid w:val="00DD2EFB"/>
    <w:rsid w:val="00DD37E6"/>
    <w:rsid w:val="00DD3C9C"/>
    <w:rsid w:val="00DD4A74"/>
    <w:rsid w:val="00DD4E7F"/>
    <w:rsid w:val="00DD5C7C"/>
    <w:rsid w:val="00DD7D82"/>
    <w:rsid w:val="00DE04CC"/>
    <w:rsid w:val="00DE164C"/>
    <w:rsid w:val="00DE1EFC"/>
    <w:rsid w:val="00DE2895"/>
    <w:rsid w:val="00DE3335"/>
    <w:rsid w:val="00DE353E"/>
    <w:rsid w:val="00DE3E45"/>
    <w:rsid w:val="00DE5BF6"/>
    <w:rsid w:val="00DE6B72"/>
    <w:rsid w:val="00DE76BD"/>
    <w:rsid w:val="00DF1BD1"/>
    <w:rsid w:val="00DF1D59"/>
    <w:rsid w:val="00DF1FAB"/>
    <w:rsid w:val="00DF24D3"/>
    <w:rsid w:val="00DF2B67"/>
    <w:rsid w:val="00DF347B"/>
    <w:rsid w:val="00DF34C7"/>
    <w:rsid w:val="00DF3AB5"/>
    <w:rsid w:val="00DF3D57"/>
    <w:rsid w:val="00DF3DAD"/>
    <w:rsid w:val="00DF3E04"/>
    <w:rsid w:val="00DF3F82"/>
    <w:rsid w:val="00DF4194"/>
    <w:rsid w:val="00DF5D3F"/>
    <w:rsid w:val="00DF6C75"/>
    <w:rsid w:val="00DF7F71"/>
    <w:rsid w:val="00E000B9"/>
    <w:rsid w:val="00E004E0"/>
    <w:rsid w:val="00E00847"/>
    <w:rsid w:val="00E012CD"/>
    <w:rsid w:val="00E02752"/>
    <w:rsid w:val="00E03765"/>
    <w:rsid w:val="00E04772"/>
    <w:rsid w:val="00E04FAC"/>
    <w:rsid w:val="00E051A1"/>
    <w:rsid w:val="00E0557C"/>
    <w:rsid w:val="00E056F2"/>
    <w:rsid w:val="00E07204"/>
    <w:rsid w:val="00E0761E"/>
    <w:rsid w:val="00E079E8"/>
    <w:rsid w:val="00E07F3C"/>
    <w:rsid w:val="00E11618"/>
    <w:rsid w:val="00E11624"/>
    <w:rsid w:val="00E118B4"/>
    <w:rsid w:val="00E124EB"/>
    <w:rsid w:val="00E133F1"/>
    <w:rsid w:val="00E134F3"/>
    <w:rsid w:val="00E13B53"/>
    <w:rsid w:val="00E147B9"/>
    <w:rsid w:val="00E16520"/>
    <w:rsid w:val="00E16BDE"/>
    <w:rsid w:val="00E175C5"/>
    <w:rsid w:val="00E17A72"/>
    <w:rsid w:val="00E200AD"/>
    <w:rsid w:val="00E2053C"/>
    <w:rsid w:val="00E21E59"/>
    <w:rsid w:val="00E22831"/>
    <w:rsid w:val="00E22C59"/>
    <w:rsid w:val="00E2386E"/>
    <w:rsid w:val="00E24580"/>
    <w:rsid w:val="00E24A88"/>
    <w:rsid w:val="00E24F01"/>
    <w:rsid w:val="00E2565D"/>
    <w:rsid w:val="00E26F7E"/>
    <w:rsid w:val="00E27020"/>
    <w:rsid w:val="00E27E35"/>
    <w:rsid w:val="00E30A3F"/>
    <w:rsid w:val="00E316F3"/>
    <w:rsid w:val="00E32ABA"/>
    <w:rsid w:val="00E344CB"/>
    <w:rsid w:val="00E3526C"/>
    <w:rsid w:val="00E35572"/>
    <w:rsid w:val="00E35BED"/>
    <w:rsid w:val="00E3721B"/>
    <w:rsid w:val="00E3745A"/>
    <w:rsid w:val="00E374D5"/>
    <w:rsid w:val="00E37869"/>
    <w:rsid w:val="00E4068B"/>
    <w:rsid w:val="00E40A95"/>
    <w:rsid w:val="00E40D4F"/>
    <w:rsid w:val="00E40FB4"/>
    <w:rsid w:val="00E411D1"/>
    <w:rsid w:val="00E414F3"/>
    <w:rsid w:val="00E41641"/>
    <w:rsid w:val="00E4283C"/>
    <w:rsid w:val="00E42FB7"/>
    <w:rsid w:val="00E43EE3"/>
    <w:rsid w:val="00E43F59"/>
    <w:rsid w:val="00E44B0D"/>
    <w:rsid w:val="00E44BA8"/>
    <w:rsid w:val="00E44CCE"/>
    <w:rsid w:val="00E44E3E"/>
    <w:rsid w:val="00E450D6"/>
    <w:rsid w:val="00E45CFF"/>
    <w:rsid w:val="00E47340"/>
    <w:rsid w:val="00E479CE"/>
    <w:rsid w:val="00E47BE1"/>
    <w:rsid w:val="00E5035B"/>
    <w:rsid w:val="00E505D4"/>
    <w:rsid w:val="00E50B01"/>
    <w:rsid w:val="00E50F3C"/>
    <w:rsid w:val="00E50FBE"/>
    <w:rsid w:val="00E52110"/>
    <w:rsid w:val="00E52AA9"/>
    <w:rsid w:val="00E543CD"/>
    <w:rsid w:val="00E549F1"/>
    <w:rsid w:val="00E54BED"/>
    <w:rsid w:val="00E561E1"/>
    <w:rsid w:val="00E56847"/>
    <w:rsid w:val="00E5696A"/>
    <w:rsid w:val="00E57A05"/>
    <w:rsid w:val="00E57A2D"/>
    <w:rsid w:val="00E57C26"/>
    <w:rsid w:val="00E6056C"/>
    <w:rsid w:val="00E64015"/>
    <w:rsid w:val="00E6408B"/>
    <w:rsid w:val="00E64624"/>
    <w:rsid w:val="00E65229"/>
    <w:rsid w:val="00E652FA"/>
    <w:rsid w:val="00E661E9"/>
    <w:rsid w:val="00E67B71"/>
    <w:rsid w:val="00E700A8"/>
    <w:rsid w:val="00E70681"/>
    <w:rsid w:val="00E7074C"/>
    <w:rsid w:val="00E70895"/>
    <w:rsid w:val="00E7153A"/>
    <w:rsid w:val="00E73A89"/>
    <w:rsid w:val="00E73CB0"/>
    <w:rsid w:val="00E7494F"/>
    <w:rsid w:val="00E74DB5"/>
    <w:rsid w:val="00E757C8"/>
    <w:rsid w:val="00E7666C"/>
    <w:rsid w:val="00E77171"/>
    <w:rsid w:val="00E80429"/>
    <w:rsid w:val="00E8055A"/>
    <w:rsid w:val="00E80757"/>
    <w:rsid w:val="00E80BC0"/>
    <w:rsid w:val="00E81365"/>
    <w:rsid w:val="00E8201B"/>
    <w:rsid w:val="00E82C54"/>
    <w:rsid w:val="00E832F7"/>
    <w:rsid w:val="00E84313"/>
    <w:rsid w:val="00E84A71"/>
    <w:rsid w:val="00E8518F"/>
    <w:rsid w:val="00E86ABF"/>
    <w:rsid w:val="00E87E31"/>
    <w:rsid w:val="00E87FBB"/>
    <w:rsid w:val="00E9076C"/>
    <w:rsid w:val="00E912FC"/>
    <w:rsid w:val="00E91C5B"/>
    <w:rsid w:val="00E923CA"/>
    <w:rsid w:val="00E92703"/>
    <w:rsid w:val="00E92875"/>
    <w:rsid w:val="00E93277"/>
    <w:rsid w:val="00E93495"/>
    <w:rsid w:val="00E944DE"/>
    <w:rsid w:val="00E94526"/>
    <w:rsid w:val="00E94683"/>
    <w:rsid w:val="00E94827"/>
    <w:rsid w:val="00E94C19"/>
    <w:rsid w:val="00E95B96"/>
    <w:rsid w:val="00E96439"/>
    <w:rsid w:val="00E96A72"/>
    <w:rsid w:val="00E978ED"/>
    <w:rsid w:val="00E97AED"/>
    <w:rsid w:val="00EA01CE"/>
    <w:rsid w:val="00EA1B23"/>
    <w:rsid w:val="00EA242C"/>
    <w:rsid w:val="00EA27AA"/>
    <w:rsid w:val="00EA29E6"/>
    <w:rsid w:val="00EA3305"/>
    <w:rsid w:val="00EA3AC8"/>
    <w:rsid w:val="00EA4389"/>
    <w:rsid w:val="00EA4541"/>
    <w:rsid w:val="00EA4636"/>
    <w:rsid w:val="00EA53F5"/>
    <w:rsid w:val="00EA5415"/>
    <w:rsid w:val="00EA5B65"/>
    <w:rsid w:val="00EA6F0F"/>
    <w:rsid w:val="00EA766A"/>
    <w:rsid w:val="00EA795D"/>
    <w:rsid w:val="00EA7D1B"/>
    <w:rsid w:val="00EA7EF4"/>
    <w:rsid w:val="00EA7FB5"/>
    <w:rsid w:val="00EB005A"/>
    <w:rsid w:val="00EB061D"/>
    <w:rsid w:val="00EB08E5"/>
    <w:rsid w:val="00EB095C"/>
    <w:rsid w:val="00EB1A2E"/>
    <w:rsid w:val="00EB2F26"/>
    <w:rsid w:val="00EB3480"/>
    <w:rsid w:val="00EB35ED"/>
    <w:rsid w:val="00EB4487"/>
    <w:rsid w:val="00EB4A44"/>
    <w:rsid w:val="00EB4A8B"/>
    <w:rsid w:val="00EB50B1"/>
    <w:rsid w:val="00EB6A5E"/>
    <w:rsid w:val="00EC150A"/>
    <w:rsid w:val="00EC1A1F"/>
    <w:rsid w:val="00EC3A74"/>
    <w:rsid w:val="00EC4D29"/>
    <w:rsid w:val="00EC5D84"/>
    <w:rsid w:val="00EC60A0"/>
    <w:rsid w:val="00ED2029"/>
    <w:rsid w:val="00ED2920"/>
    <w:rsid w:val="00ED2CFF"/>
    <w:rsid w:val="00ED2FF4"/>
    <w:rsid w:val="00ED3F95"/>
    <w:rsid w:val="00ED474C"/>
    <w:rsid w:val="00ED4E37"/>
    <w:rsid w:val="00ED60EE"/>
    <w:rsid w:val="00ED611D"/>
    <w:rsid w:val="00ED64F4"/>
    <w:rsid w:val="00ED6EF2"/>
    <w:rsid w:val="00ED7A98"/>
    <w:rsid w:val="00ED7BC1"/>
    <w:rsid w:val="00EE06EB"/>
    <w:rsid w:val="00EE0935"/>
    <w:rsid w:val="00EE10F9"/>
    <w:rsid w:val="00EE1100"/>
    <w:rsid w:val="00EE125E"/>
    <w:rsid w:val="00EE1AC5"/>
    <w:rsid w:val="00EE1D67"/>
    <w:rsid w:val="00EE56DD"/>
    <w:rsid w:val="00EE56F5"/>
    <w:rsid w:val="00EE61CB"/>
    <w:rsid w:val="00EE6376"/>
    <w:rsid w:val="00EE640F"/>
    <w:rsid w:val="00EE6C2B"/>
    <w:rsid w:val="00EE6F65"/>
    <w:rsid w:val="00EE7690"/>
    <w:rsid w:val="00EF1180"/>
    <w:rsid w:val="00EF1D03"/>
    <w:rsid w:val="00EF22D3"/>
    <w:rsid w:val="00EF3217"/>
    <w:rsid w:val="00EF340C"/>
    <w:rsid w:val="00EF395B"/>
    <w:rsid w:val="00EF3CC5"/>
    <w:rsid w:val="00EF5014"/>
    <w:rsid w:val="00EF57C3"/>
    <w:rsid w:val="00EF669E"/>
    <w:rsid w:val="00EF6D9D"/>
    <w:rsid w:val="00EF7803"/>
    <w:rsid w:val="00EF7ADB"/>
    <w:rsid w:val="00F0144A"/>
    <w:rsid w:val="00F01F79"/>
    <w:rsid w:val="00F02C18"/>
    <w:rsid w:val="00F03508"/>
    <w:rsid w:val="00F03699"/>
    <w:rsid w:val="00F037D4"/>
    <w:rsid w:val="00F03F67"/>
    <w:rsid w:val="00F04F94"/>
    <w:rsid w:val="00F071A2"/>
    <w:rsid w:val="00F0755C"/>
    <w:rsid w:val="00F079DB"/>
    <w:rsid w:val="00F10370"/>
    <w:rsid w:val="00F10A2B"/>
    <w:rsid w:val="00F11B07"/>
    <w:rsid w:val="00F12F3E"/>
    <w:rsid w:val="00F13496"/>
    <w:rsid w:val="00F13BF2"/>
    <w:rsid w:val="00F1428A"/>
    <w:rsid w:val="00F14CA6"/>
    <w:rsid w:val="00F15224"/>
    <w:rsid w:val="00F1525F"/>
    <w:rsid w:val="00F15938"/>
    <w:rsid w:val="00F16348"/>
    <w:rsid w:val="00F16C75"/>
    <w:rsid w:val="00F20245"/>
    <w:rsid w:val="00F20445"/>
    <w:rsid w:val="00F208CE"/>
    <w:rsid w:val="00F21703"/>
    <w:rsid w:val="00F219C3"/>
    <w:rsid w:val="00F21D91"/>
    <w:rsid w:val="00F22641"/>
    <w:rsid w:val="00F226E9"/>
    <w:rsid w:val="00F22F9E"/>
    <w:rsid w:val="00F2343E"/>
    <w:rsid w:val="00F2445E"/>
    <w:rsid w:val="00F2518C"/>
    <w:rsid w:val="00F25457"/>
    <w:rsid w:val="00F26350"/>
    <w:rsid w:val="00F26AA0"/>
    <w:rsid w:val="00F3098B"/>
    <w:rsid w:val="00F30D0C"/>
    <w:rsid w:val="00F31F64"/>
    <w:rsid w:val="00F33429"/>
    <w:rsid w:val="00F341D4"/>
    <w:rsid w:val="00F34330"/>
    <w:rsid w:val="00F345CF"/>
    <w:rsid w:val="00F3462D"/>
    <w:rsid w:val="00F34A3B"/>
    <w:rsid w:val="00F35104"/>
    <w:rsid w:val="00F36902"/>
    <w:rsid w:val="00F36F2B"/>
    <w:rsid w:val="00F3756B"/>
    <w:rsid w:val="00F40037"/>
    <w:rsid w:val="00F4069D"/>
    <w:rsid w:val="00F43645"/>
    <w:rsid w:val="00F4413A"/>
    <w:rsid w:val="00F46709"/>
    <w:rsid w:val="00F47073"/>
    <w:rsid w:val="00F478E3"/>
    <w:rsid w:val="00F47E88"/>
    <w:rsid w:val="00F50087"/>
    <w:rsid w:val="00F511AB"/>
    <w:rsid w:val="00F52D3F"/>
    <w:rsid w:val="00F52F0E"/>
    <w:rsid w:val="00F55466"/>
    <w:rsid w:val="00F55E04"/>
    <w:rsid w:val="00F56199"/>
    <w:rsid w:val="00F565B7"/>
    <w:rsid w:val="00F56D5B"/>
    <w:rsid w:val="00F5752A"/>
    <w:rsid w:val="00F60558"/>
    <w:rsid w:val="00F6073D"/>
    <w:rsid w:val="00F61031"/>
    <w:rsid w:val="00F619CF"/>
    <w:rsid w:val="00F63ABD"/>
    <w:rsid w:val="00F67AB9"/>
    <w:rsid w:val="00F67E02"/>
    <w:rsid w:val="00F70009"/>
    <w:rsid w:val="00F70300"/>
    <w:rsid w:val="00F70941"/>
    <w:rsid w:val="00F70B6B"/>
    <w:rsid w:val="00F70F61"/>
    <w:rsid w:val="00F71FA4"/>
    <w:rsid w:val="00F7358D"/>
    <w:rsid w:val="00F73BCB"/>
    <w:rsid w:val="00F74521"/>
    <w:rsid w:val="00F74541"/>
    <w:rsid w:val="00F74931"/>
    <w:rsid w:val="00F756E5"/>
    <w:rsid w:val="00F764DE"/>
    <w:rsid w:val="00F766DC"/>
    <w:rsid w:val="00F76C6F"/>
    <w:rsid w:val="00F77694"/>
    <w:rsid w:val="00F77ED1"/>
    <w:rsid w:val="00F80510"/>
    <w:rsid w:val="00F80521"/>
    <w:rsid w:val="00F8087A"/>
    <w:rsid w:val="00F808B8"/>
    <w:rsid w:val="00F816FF"/>
    <w:rsid w:val="00F81F9E"/>
    <w:rsid w:val="00F82AF1"/>
    <w:rsid w:val="00F82B30"/>
    <w:rsid w:val="00F831E7"/>
    <w:rsid w:val="00F832D3"/>
    <w:rsid w:val="00F83E02"/>
    <w:rsid w:val="00F848BD"/>
    <w:rsid w:val="00F84909"/>
    <w:rsid w:val="00F853F6"/>
    <w:rsid w:val="00F854CC"/>
    <w:rsid w:val="00F85C69"/>
    <w:rsid w:val="00F85DC4"/>
    <w:rsid w:val="00F86052"/>
    <w:rsid w:val="00F860A7"/>
    <w:rsid w:val="00F87233"/>
    <w:rsid w:val="00F913DF"/>
    <w:rsid w:val="00F920E9"/>
    <w:rsid w:val="00F93BD7"/>
    <w:rsid w:val="00F9422E"/>
    <w:rsid w:val="00F95162"/>
    <w:rsid w:val="00F96709"/>
    <w:rsid w:val="00F97380"/>
    <w:rsid w:val="00F978F8"/>
    <w:rsid w:val="00F97D3F"/>
    <w:rsid w:val="00FA0198"/>
    <w:rsid w:val="00FA0794"/>
    <w:rsid w:val="00FA14E8"/>
    <w:rsid w:val="00FA1A97"/>
    <w:rsid w:val="00FA23EC"/>
    <w:rsid w:val="00FA256A"/>
    <w:rsid w:val="00FA2D05"/>
    <w:rsid w:val="00FA306D"/>
    <w:rsid w:val="00FA3A76"/>
    <w:rsid w:val="00FA3E37"/>
    <w:rsid w:val="00FA4137"/>
    <w:rsid w:val="00FA4142"/>
    <w:rsid w:val="00FB03F2"/>
    <w:rsid w:val="00FB11F0"/>
    <w:rsid w:val="00FB1EFE"/>
    <w:rsid w:val="00FB23F5"/>
    <w:rsid w:val="00FB2B32"/>
    <w:rsid w:val="00FB3116"/>
    <w:rsid w:val="00FB3368"/>
    <w:rsid w:val="00FB42E4"/>
    <w:rsid w:val="00FB56EF"/>
    <w:rsid w:val="00FB6012"/>
    <w:rsid w:val="00FB6032"/>
    <w:rsid w:val="00FB6080"/>
    <w:rsid w:val="00FB73A3"/>
    <w:rsid w:val="00FB7B82"/>
    <w:rsid w:val="00FB7BA1"/>
    <w:rsid w:val="00FB7F27"/>
    <w:rsid w:val="00FC029C"/>
    <w:rsid w:val="00FC0FBF"/>
    <w:rsid w:val="00FC14B1"/>
    <w:rsid w:val="00FC2987"/>
    <w:rsid w:val="00FC3284"/>
    <w:rsid w:val="00FC4240"/>
    <w:rsid w:val="00FC437D"/>
    <w:rsid w:val="00FC45A2"/>
    <w:rsid w:val="00FC5326"/>
    <w:rsid w:val="00FC590F"/>
    <w:rsid w:val="00FC6737"/>
    <w:rsid w:val="00FC7E17"/>
    <w:rsid w:val="00FD0F95"/>
    <w:rsid w:val="00FD25AA"/>
    <w:rsid w:val="00FD2DBA"/>
    <w:rsid w:val="00FD2E0E"/>
    <w:rsid w:val="00FD4446"/>
    <w:rsid w:val="00FD4E5A"/>
    <w:rsid w:val="00FD5A33"/>
    <w:rsid w:val="00FD5AFF"/>
    <w:rsid w:val="00FD6533"/>
    <w:rsid w:val="00FD65AD"/>
    <w:rsid w:val="00FE12B0"/>
    <w:rsid w:val="00FE1833"/>
    <w:rsid w:val="00FE1AA7"/>
    <w:rsid w:val="00FE24E2"/>
    <w:rsid w:val="00FE297C"/>
    <w:rsid w:val="00FE3070"/>
    <w:rsid w:val="00FE3111"/>
    <w:rsid w:val="00FE3170"/>
    <w:rsid w:val="00FE35C6"/>
    <w:rsid w:val="00FE3E5A"/>
    <w:rsid w:val="00FE4B8B"/>
    <w:rsid w:val="00FE4C7C"/>
    <w:rsid w:val="00FE58F8"/>
    <w:rsid w:val="00FE6453"/>
    <w:rsid w:val="00FE718D"/>
    <w:rsid w:val="00FF029D"/>
    <w:rsid w:val="00FF051F"/>
    <w:rsid w:val="00FF1004"/>
    <w:rsid w:val="00FF13ED"/>
    <w:rsid w:val="00FF2DB6"/>
    <w:rsid w:val="00FF3CA7"/>
    <w:rsid w:val="00FF419F"/>
    <w:rsid w:val="00FF756F"/>
    <w:rsid w:val="00FF78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DC7995C7-A593-40FC-A76C-5CFDF3D0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ED"/>
    <w:rPr>
      <w:rFonts w:ascii="Times New Roman" w:hAnsi="Times New Roman"/>
      <w:sz w:val="20"/>
      <w:lang w:val="lv-LV"/>
    </w:rPr>
  </w:style>
  <w:style w:type="paragraph" w:styleId="Heading1">
    <w:name w:val="heading 1"/>
    <w:basedOn w:val="Normal"/>
    <w:link w:val="Heading1Char"/>
    <w:uiPriority w:val="9"/>
    <w:qFormat/>
    <w:rsid w:val="008367C8"/>
    <w:pPr>
      <w:widowControl/>
      <w:autoSpaceDE/>
      <w:autoSpaceDN/>
      <w:spacing w:before="100" w:beforeAutospacing="1" w:after="100" w:afterAutospacing="1"/>
      <w:outlineLvl w:val="0"/>
    </w:pPr>
    <w:rPr>
      <w:rFonts w:eastAsia="Times New Roman" w:cs="Times New Roman"/>
      <w:b/>
      <w:bCs/>
      <w:kern w:val="36"/>
      <w:sz w:val="48"/>
      <w:szCs w:val="48"/>
      <w:lang w:eastAsia="lv-LV"/>
    </w:rPr>
  </w:style>
  <w:style w:type="paragraph" w:styleId="Heading2">
    <w:name w:val="heading 2"/>
    <w:basedOn w:val="Normal"/>
    <w:next w:val="Normal"/>
    <w:link w:val="Heading2Char"/>
    <w:uiPriority w:val="9"/>
    <w:semiHidden/>
    <w:unhideWhenUsed/>
    <w:qFormat/>
    <w:rsid w:val="003865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aliases w:val="Normal bullet 2,Bullet list,List Paragraph1"/>
    <w:basedOn w:val="Normal"/>
    <w:link w:val="ListParagraphChar"/>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 w:type="character" w:styleId="Hyperlink">
    <w:name w:val="Hyperlink"/>
    <w:basedOn w:val="DefaultParagraphFont"/>
    <w:uiPriority w:val="99"/>
    <w:unhideWhenUsed/>
    <w:rsid w:val="00D315A0"/>
    <w:rPr>
      <w:color w:val="0000FF" w:themeColor="hyperlink"/>
      <w:u w:val="single"/>
    </w:rPr>
  </w:style>
  <w:style w:type="character" w:styleId="UnresolvedMention">
    <w:name w:val="Unresolved Mention"/>
    <w:basedOn w:val="DefaultParagraphFont"/>
    <w:uiPriority w:val="99"/>
    <w:semiHidden/>
    <w:unhideWhenUsed/>
    <w:rsid w:val="00D315A0"/>
    <w:rPr>
      <w:color w:val="605E5C"/>
      <w:shd w:val="clear" w:color="auto" w:fill="E1DFDD"/>
    </w:rPr>
  </w:style>
  <w:style w:type="paragraph" w:styleId="NormalWeb">
    <w:name w:val="Normal (Web)"/>
    <w:basedOn w:val="Normal"/>
    <w:uiPriority w:val="99"/>
    <w:unhideWhenUsed/>
    <w:rsid w:val="001C58AD"/>
    <w:pPr>
      <w:widowControl/>
      <w:autoSpaceDE/>
      <w:autoSpaceDN/>
      <w:spacing w:before="100" w:beforeAutospacing="1" w:after="100" w:afterAutospacing="1"/>
    </w:pPr>
    <w:rPr>
      <w:rFonts w:eastAsia="Times New Roman" w:cs="Times New Roman"/>
      <w:sz w:val="24"/>
      <w:szCs w:val="24"/>
      <w:lang w:eastAsia="en-GB"/>
    </w:rPr>
  </w:style>
  <w:style w:type="paragraph" w:customStyle="1" w:styleId="xmsonormal">
    <w:name w:val="x_msonormal"/>
    <w:basedOn w:val="Normal"/>
    <w:rsid w:val="002F37E9"/>
    <w:pPr>
      <w:widowControl/>
      <w:autoSpaceDE/>
      <w:autoSpaceDN/>
    </w:pPr>
    <w:rPr>
      <w:rFonts w:ascii="Calibri" w:hAnsi="Calibri" w:cs="Calibri"/>
      <w:sz w:val="22"/>
      <w:lang w:eastAsia="lv-LV"/>
    </w:rPr>
  </w:style>
  <w:style w:type="character" w:customStyle="1" w:styleId="cf01">
    <w:name w:val="cf01"/>
    <w:basedOn w:val="DefaultParagraphFont"/>
    <w:rsid w:val="002F37E9"/>
    <w:rPr>
      <w:rFonts w:ascii="Segoe UI" w:hAnsi="Segoe UI" w:cs="Segoe UI" w:hint="default"/>
      <w:sz w:val="18"/>
      <w:szCs w:val="18"/>
    </w:rPr>
  </w:style>
  <w:style w:type="character" w:styleId="Emphasis">
    <w:name w:val="Emphasis"/>
    <w:basedOn w:val="DefaultParagraphFont"/>
    <w:uiPriority w:val="20"/>
    <w:qFormat/>
    <w:rsid w:val="002F37E9"/>
    <w:rPr>
      <w:i/>
      <w:iCs/>
    </w:rPr>
  </w:style>
  <w:style w:type="character" w:styleId="CommentReference">
    <w:name w:val="annotation reference"/>
    <w:basedOn w:val="DefaultParagraphFont"/>
    <w:uiPriority w:val="99"/>
    <w:semiHidden/>
    <w:unhideWhenUsed/>
    <w:rsid w:val="00C13D05"/>
    <w:rPr>
      <w:sz w:val="16"/>
      <w:szCs w:val="16"/>
    </w:rPr>
  </w:style>
  <w:style w:type="paragraph" w:styleId="CommentText">
    <w:name w:val="annotation text"/>
    <w:basedOn w:val="Normal"/>
    <w:link w:val="CommentTextChar"/>
    <w:uiPriority w:val="99"/>
    <w:unhideWhenUsed/>
    <w:rsid w:val="00C13D05"/>
    <w:rPr>
      <w:szCs w:val="20"/>
    </w:rPr>
  </w:style>
  <w:style w:type="character" w:customStyle="1" w:styleId="CommentTextChar">
    <w:name w:val="Comment Text Char"/>
    <w:basedOn w:val="DefaultParagraphFont"/>
    <w:link w:val="CommentText"/>
    <w:uiPriority w:val="99"/>
    <w:rsid w:val="00C13D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13D05"/>
    <w:rPr>
      <w:b/>
      <w:bCs/>
    </w:rPr>
  </w:style>
  <w:style w:type="character" w:customStyle="1" w:styleId="CommentSubjectChar">
    <w:name w:val="Comment Subject Char"/>
    <w:basedOn w:val="CommentTextChar"/>
    <w:link w:val="CommentSubject"/>
    <w:uiPriority w:val="99"/>
    <w:semiHidden/>
    <w:rsid w:val="00C13D05"/>
    <w:rPr>
      <w:rFonts w:ascii="Times New Roman" w:hAnsi="Times New Roman"/>
      <w:b/>
      <w:bCs/>
      <w:sz w:val="20"/>
      <w:szCs w:val="20"/>
    </w:rPr>
  </w:style>
  <w:style w:type="character" w:styleId="FollowedHyperlink">
    <w:name w:val="FollowedHyperlink"/>
    <w:basedOn w:val="DefaultParagraphFont"/>
    <w:uiPriority w:val="99"/>
    <w:semiHidden/>
    <w:unhideWhenUsed/>
    <w:rsid w:val="00EE1D67"/>
    <w:rPr>
      <w:color w:val="800080" w:themeColor="followedHyperlink"/>
      <w:u w:val="single"/>
    </w:rPr>
  </w:style>
  <w:style w:type="paragraph" w:styleId="Revision">
    <w:name w:val="Revision"/>
    <w:hidden/>
    <w:uiPriority w:val="99"/>
    <w:semiHidden/>
    <w:rsid w:val="006A33DB"/>
    <w:pPr>
      <w:widowControl/>
      <w:autoSpaceDE/>
      <w:autoSpaceDN/>
    </w:pPr>
    <w:rPr>
      <w:rFonts w:ascii="Times New Roman" w:hAnsi="Times New Roman"/>
      <w:sz w:val="20"/>
    </w:rPr>
  </w:style>
  <w:style w:type="character" w:customStyle="1" w:styleId="apple-converted-space">
    <w:name w:val="apple-converted-space"/>
    <w:basedOn w:val="DefaultParagraphFont"/>
    <w:rsid w:val="00A6043B"/>
  </w:style>
  <w:style w:type="character" w:customStyle="1" w:styleId="Heading1Char">
    <w:name w:val="Heading 1 Char"/>
    <w:basedOn w:val="DefaultParagraphFont"/>
    <w:link w:val="Heading1"/>
    <w:uiPriority w:val="9"/>
    <w:rsid w:val="008367C8"/>
    <w:rPr>
      <w:rFonts w:ascii="Times New Roman" w:eastAsia="Times New Roman" w:hAnsi="Times New Roman" w:cs="Times New Roman"/>
      <w:b/>
      <w:bCs/>
      <w:kern w:val="36"/>
      <w:sz w:val="48"/>
      <w:szCs w:val="48"/>
      <w:lang w:val="lv-LV" w:eastAsia="lv-LV"/>
    </w:rPr>
  </w:style>
  <w:style w:type="paragraph" w:styleId="BalloonText">
    <w:name w:val="Balloon Text"/>
    <w:basedOn w:val="Normal"/>
    <w:link w:val="BalloonTextChar"/>
    <w:uiPriority w:val="99"/>
    <w:semiHidden/>
    <w:unhideWhenUsed/>
    <w:rsid w:val="00773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B9C"/>
    <w:rPr>
      <w:rFonts w:ascii="Segoe UI" w:hAnsi="Segoe UI" w:cs="Segoe UI"/>
      <w:sz w:val="18"/>
      <w:szCs w:val="18"/>
    </w:rPr>
  </w:style>
  <w:style w:type="character" w:customStyle="1" w:styleId="Heading2Char">
    <w:name w:val="Heading 2 Char"/>
    <w:basedOn w:val="DefaultParagraphFont"/>
    <w:link w:val="Heading2"/>
    <w:uiPriority w:val="9"/>
    <w:semiHidden/>
    <w:rsid w:val="0038657A"/>
    <w:rPr>
      <w:rFonts w:asciiTheme="majorHAnsi" w:eastAsiaTheme="majorEastAsia" w:hAnsiTheme="majorHAnsi" w:cstheme="majorBidi"/>
      <w:color w:val="365F91" w:themeColor="accent1" w:themeShade="BF"/>
      <w:sz w:val="26"/>
      <w:szCs w:val="26"/>
      <w:lang w:val="lv-LV"/>
    </w:rPr>
  </w:style>
  <w:style w:type="paragraph" w:styleId="NoSpacing">
    <w:name w:val="No Spacing"/>
    <w:uiPriority w:val="1"/>
    <w:qFormat/>
    <w:rsid w:val="004C151C"/>
    <w:rPr>
      <w:rFonts w:ascii="Times New Roman" w:hAnsi="Times New Roman"/>
      <w:sz w:val="20"/>
      <w:lang w:val="lv-LV"/>
    </w:rPr>
  </w:style>
  <w:style w:type="table" w:styleId="TableGrid">
    <w:name w:val="Table Grid"/>
    <w:basedOn w:val="TableNormal"/>
    <w:uiPriority w:val="39"/>
    <w:rsid w:val="0099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77C5A"/>
    <w:rPr>
      <w:rFonts w:ascii="Consolas" w:hAnsi="Consolas"/>
      <w:szCs w:val="20"/>
    </w:rPr>
  </w:style>
  <w:style w:type="character" w:customStyle="1" w:styleId="HTMLPreformattedChar">
    <w:name w:val="HTML Preformatted Char"/>
    <w:basedOn w:val="DefaultParagraphFont"/>
    <w:link w:val="HTMLPreformatted"/>
    <w:uiPriority w:val="99"/>
    <w:semiHidden/>
    <w:rsid w:val="00B77C5A"/>
    <w:rPr>
      <w:rFonts w:ascii="Consolas" w:hAnsi="Consolas"/>
      <w:sz w:val="20"/>
      <w:szCs w:val="20"/>
      <w:lang w:val="lv-LV"/>
    </w:rPr>
  </w:style>
  <w:style w:type="paragraph" w:styleId="EndnoteText">
    <w:name w:val="endnote text"/>
    <w:basedOn w:val="Normal"/>
    <w:link w:val="EndnoteTextChar"/>
    <w:uiPriority w:val="99"/>
    <w:semiHidden/>
    <w:unhideWhenUsed/>
    <w:rsid w:val="000F18CA"/>
    <w:pPr>
      <w:widowControl/>
      <w:autoSpaceDE/>
      <w:autoSpaceDN/>
    </w:pPr>
    <w:rPr>
      <w:rFonts w:asciiTheme="minorHAnsi" w:hAnsiTheme="minorHAnsi"/>
      <w:szCs w:val="20"/>
    </w:rPr>
  </w:style>
  <w:style w:type="character" w:customStyle="1" w:styleId="EndnoteTextChar">
    <w:name w:val="Endnote Text Char"/>
    <w:basedOn w:val="DefaultParagraphFont"/>
    <w:link w:val="EndnoteText"/>
    <w:uiPriority w:val="99"/>
    <w:semiHidden/>
    <w:rsid w:val="000F18CA"/>
    <w:rPr>
      <w:sz w:val="20"/>
      <w:szCs w:val="20"/>
      <w:lang w:val="lv-LV"/>
    </w:rPr>
  </w:style>
  <w:style w:type="character" w:styleId="EndnoteReference">
    <w:name w:val="endnote reference"/>
    <w:basedOn w:val="DefaultParagraphFont"/>
    <w:uiPriority w:val="99"/>
    <w:semiHidden/>
    <w:unhideWhenUsed/>
    <w:rsid w:val="000F18CA"/>
    <w:rPr>
      <w:vertAlign w:val="superscript"/>
    </w:rPr>
  </w:style>
  <w:style w:type="table" w:customStyle="1" w:styleId="TableGrid1">
    <w:name w:val="Table Grid1"/>
    <w:basedOn w:val="TableNormal"/>
    <w:next w:val="TableGrid"/>
    <w:uiPriority w:val="59"/>
    <w:rsid w:val="000F18CA"/>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037DD"/>
    <w:rPr>
      <w:szCs w:val="20"/>
    </w:rPr>
  </w:style>
  <w:style w:type="character" w:customStyle="1" w:styleId="FootnoteTextChar">
    <w:name w:val="Footnote Text Char"/>
    <w:basedOn w:val="DefaultParagraphFont"/>
    <w:link w:val="FootnoteText"/>
    <w:uiPriority w:val="99"/>
    <w:semiHidden/>
    <w:rsid w:val="00B037DD"/>
    <w:rPr>
      <w:rFonts w:ascii="Times New Roman" w:hAnsi="Times New Roman"/>
      <w:sz w:val="20"/>
      <w:szCs w:val="20"/>
      <w:lang w:val="lv-LV"/>
    </w:rPr>
  </w:style>
  <w:style w:type="character" w:styleId="FootnoteReference">
    <w:name w:val="footnote reference"/>
    <w:basedOn w:val="DefaultParagraphFont"/>
    <w:uiPriority w:val="99"/>
    <w:semiHidden/>
    <w:unhideWhenUsed/>
    <w:rsid w:val="00B037DD"/>
    <w:rPr>
      <w:vertAlign w:val="superscript"/>
    </w:rPr>
  </w:style>
  <w:style w:type="character" w:customStyle="1" w:styleId="ListParagraphChar">
    <w:name w:val="List Paragraph Char"/>
    <w:aliases w:val="Normal bullet 2 Char,Bullet list Char,List Paragraph1 Char"/>
    <w:link w:val="ListParagraph"/>
    <w:locked/>
    <w:rsid w:val="00CD14E4"/>
    <w:rPr>
      <w:rFonts w:ascii="Times New Roman" w:hAnsi="Times New Roman"/>
      <w:sz w:val="20"/>
      <w:lang w:val="lv-LV"/>
    </w:rPr>
  </w:style>
  <w:style w:type="paragraph" w:styleId="BodyText">
    <w:name w:val="Body Text"/>
    <w:basedOn w:val="Normal"/>
    <w:link w:val="BodyTextChar"/>
    <w:rsid w:val="003B3A7D"/>
    <w:pPr>
      <w:widowControl/>
      <w:suppressAutoHyphens/>
      <w:autoSpaceDE/>
      <w:autoSpaceDN/>
      <w:spacing w:after="140" w:line="276" w:lineRule="auto"/>
    </w:pPr>
    <w:rPr>
      <w:rFonts w:asciiTheme="minorHAnsi" w:hAnsiTheme="minorHAnsi"/>
      <w:sz w:val="22"/>
    </w:rPr>
  </w:style>
  <w:style w:type="character" w:customStyle="1" w:styleId="BodyTextChar">
    <w:name w:val="Body Text Char"/>
    <w:basedOn w:val="DefaultParagraphFont"/>
    <w:link w:val="BodyText"/>
    <w:rsid w:val="003B3A7D"/>
    <w:rPr>
      <w:lang w:val="lv-LV"/>
    </w:rPr>
  </w:style>
  <w:style w:type="paragraph" w:customStyle="1" w:styleId="Standard">
    <w:name w:val="Standard"/>
    <w:rsid w:val="00321560"/>
    <w:pPr>
      <w:suppressAutoHyphens/>
      <w:autoSpaceDE/>
      <w:textAlignment w:val="baseline"/>
    </w:pPr>
    <w:rPr>
      <w:rFonts w:ascii="Times New Roman" w:eastAsia="SimSun" w:hAnsi="Times New Roman" w:cs="Lucida Sans"/>
      <w:kern w:val="3"/>
      <w:sz w:val="24"/>
      <w:szCs w:val="24"/>
      <w:lang w:val="lv-LV" w:eastAsia="zh-CN" w:bidi="hi-IN"/>
    </w:rPr>
  </w:style>
  <w:style w:type="character" w:styleId="Strong">
    <w:name w:val="Strong"/>
    <w:basedOn w:val="DefaultParagraphFont"/>
    <w:rsid w:val="00D52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5379">
      <w:bodyDiv w:val="1"/>
      <w:marLeft w:val="0"/>
      <w:marRight w:val="0"/>
      <w:marTop w:val="0"/>
      <w:marBottom w:val="0"/>
      <w:divBdr>
        <w:top w:val="none" w:sz="0" w:space="0" w:color="auto"/>
        <w:left w:val="none" w:sz="0" w:space="0" w:color="auto"/>
        <w:bottom w:val="none" w:sz="0" w:space="0" w:color="auto"/>
        <w:right w:val="none" w:sz="0" w:space="0" w:color="auto"/>
      </w:divBdr>
    </w:div>
    <w:div w:id="71439214">
      <w:bodyDiv w:val="1"/>
      <w:marLeft w:val="0"/>
      <w:marRight w:val="0"/>
      <w:marTop w:val="0"/>
      <w:marBottom w:val="0"/>
      <w:divBdr>
        <w:top w:val="none" w:sz="0" w:space="0" w:color="auto"/>
        <w:left w:val="none" w:sz="0" w:space="0" w:color="auto"/>
        <w:bottom w:val="none" w:sz="0" w:space="0" w:color="auto"/>
        <w:right w:val="none" w:sz="0" w:space="0" w:color="auto"/>
      </w:divBdr>
    </w:div>
    <w:div w:id="112746135">
      <w:bodyDiv w:val="1"/>
      <w:marLeft w:val="0"/>
      <w:marRight w:val="0"/>
      <w:marTop w:val="0"/>
      <w:marBottom w:val="0"/>
      <w:divBdr>
        <w:top w:val="none" w:sz="0" w:space="0" w:color="auto"/>
        <w:left w:val="none" w:sz="0" w:space="0" w:color="auto"/>
        <w:bottom w:val="none" w:sz="0" w:space="0" w:color="auto"/>
        <w:right w:val="none" w:sz="0" w:space="0" w:color="auto"/>
      </w:divBdr>
      <w:divsChild>
        <w:div w:id="931083308">
          <w:marLeft w:val="0"/>
          <w:marRight w:val="0"/>
          <w:marTop w:val="0"/>
          <w:marBottom w:val="0"/>
          <w:divBdr>
            <w:top w:val="none" w:sz="0" w:space="0" w:color="auto"/>
            <w:left w:val="none" w:sz="0" w:space="0" w:color="auto"/>
            <w:bottom w:val="none" w:sz="0" w:space="0" w:color="auto"/>
            <w:right w:val="none" w:sz="0" w:space="0" w:color="auto"/>
          </w:divBdr>
          <w:divsChild>
            <w:div w:id="2081752179">
              <w:marLeft w:val="0"/>
              <w:marRight w:val="0"/>
              <w:marTop w:val="0"/>
              <w:marBottom w:val="0"/>
              <w:divBdr>
                <w:top w:val="none" w:sz="0" w:space="0" w:color="auto"/>
                <w:left w:val="none" w:sz="0" w:space="0" w:color="auto"/>
                <w:bottom w:val="none" w:sz="0" w:space="0" w:color="auto"/>
                <w:right w:val="none" w:sz="0" w:space="0" w:color="auto"/>
              </w:divBdr>
              <w:divsChild>
                <w:div w:id="760952926">
                  <w:marLeft w:val="0"/>
                  <w:marRight w:val="0"/>
                  <w:marTop w:val="0"/>
                  <w:marBottom w:val="0"/>
                  <w:divBdr>
                    <w:top w:val="none" w:sz="0" w:space="0" w:color="auto"/>
                    <w:left w:val="none" w:sz="0" w:space="0" w:color="auto"/>
                    <w:bottom w:val="none" w:sz="0" w:space="0" w:color="auto"/>
                    <w:right w:val="none" w:sz="0" w:space="0" w:color="auto"/>
                  </w:divBdr>
                  <w:divsChild>
                    <w:div w:id="9468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9287">
      <w:bodyDiv w:val="1"/>
      <w:marLeft w:val="0"/>
      <w:marRight w:val="0"/>
      <w:marTop w:val="0"/>
      <w:marBottom w:val="0"/>
      <w:divBdr>
        <w:top w:val="none" w:sz="0" w:space="0" w:color="auto"/>
        <w:left w:val="none" w:sz="0" w:space="0" w:color="auto"/>
        <w:bottom w:val="none" w:sz="0" w:space="0" w:color="auto"/>
        <w:right w:val="none" w:sz="0" w:space="0" w:color="auto"/>
      </w:divBdr>
    </w:div>
    <w:div w:id="212348079">
      <w:bodyDiv w:val="1"/>
      <w:marLeft w:val="0"/>
      <w:marRight w:val="0"/>
      <w:marTop w:val="0"/>
      <w:marBottom w:val="0"/>
      <w:divBdr>
        <w:top w:val="none" w:sz="0" w:space="0" w:color="auto"/>
        <w:left w:val="none" w:sz="0" w:space="0" w:color="auto"/>
        <w:bottom w:val="none" w:sz="0" w:space="0" w:color="auto"/>
        <w:right w:val="none" w:sz="0" w:space="0" w:color="auto"/>
      </w:divBdr>
    </w:div>
    <w:div w:id="239752935">
      <w:bodyDiv w:val="1"/>
      <w:marLeft w:val="0"/>
      <w:marRight w:val="0"/>
      <w:marTop w:val="0"/>
      <w:marBottom w:val="0"/>
      <w:divBdr>
        <w:top w:val="none" w:sz="0" w:space="0" w:color="auto"/>
        <w:left w:val="none" w:sz="0" w:space="0" w:color="auto"/>
        <w:bottom w:val="none" w:sz="0" w:space="0" w:color="auto"/>
        <w:right w:val="none" w:sz="0" w:space="0" w:color="auto"/>
      </w:divBdr>
    </w:div>
    <w:div w:id="266156350">
      <w:bodyDiv w:val="1"/>
      <w:marLeft w:val="0"/>
      <w:marRight w:val="0"/>
      <w:marTop w:val="0"/>
      <w:marBottom w:val="0"/>
      <w:divBdr>
        <w:top w:val="none" w:sz="0" w:space="0" w:color="auto"/>
        <w:left w:val="none" w:sz="0" w:space="0" w:color="auto"/>
        <w:bottom w:val="none" w:sz="0" w:space="0" w:color="auto"/>
        <w:right w:val="none" w:sz="0" w:space="0" w:color="auto"/>
      </w:divBdr>
    </w:div>
    <w:div w:id="295526690">
      <w:bodyDiv w:val="1"/>
      <w:marLeft w:val="0"/>
      <w:marRight w:val="0"/>
      <w:marTop w:val="0"/>
      <w:marBottom w:val="0"/>
      <w:divBdr>
        <w:top w:val="none" w:sz="0" w:space="0" w:color="auto"/>
        <w:left w:val="none" w:sz="0" w:space="0" w:color="auto"/>
        <w:bottom w:val="none" w:sz="0" w:space="0" w:color="auto"/>
        <w:right w:val="none" w:sz="0" w:space="0" w:color="auto"/>
      </w:divBdr>
    </w:div>
    <w:div w:id="377097306">
      <w:bodyDiv w:val="1"/>
      <w:marLeft w:val="0"/>
      <w:marRight w:val="0"/>
      <w:marTop w:val="0"/>
      <w:marBottom w:val="0"/>
      <w:divBdr>
        <w:top w:val="none" w:sz="0" w:space="0" w:color="auto"/>
        <w:left w:val="none" w:sz="0" w:space="0" w:color="auto"/>
        <w:bottom w:val="none" w:sz="0" w:space="0" w:color="auto"/>
        <w:right w:val="none" w:sz="0" w:space="0" w:color="auto"/>
      </w:divBdr>
    </w:div>
    <w:div w:id="424884624">
      <w:bodyDiv w:val="1"/>
      <w:marLeft w:val="0"/>
      <w:marRight w:val="0"/>
      <w:marTop w:val="0"/>
      <w:marBottom w:val="0"/>
      <w:divBdr>
        <w:top w:val="none" w:sz="0" w:space="0" w:color="auto"/>
        <w:left w:val="none" w:sz="0" w:space="0" w:color="auto"/>
        <w:bottom w:val="none" w:sz="0" w:space="0" w:color="auto"/>
        <w:right w:val="none" w:sz="0" w:space="0" w:color="auto"/>
      </w:divBdr>
    </w:div>
    <w:div w:id="446702188">
      <w:bodyDiv w:val="1"/>
      <w:marLeft w:val="0"/>
      <w:marRight w:val="0"/>
      <w:marTop w:val="0"/>
      <w:marBottom w:val="0"/>
      <w:divBdr>
        <w:top w:val="none" w:sz="0" w:space="0" w:color="auto"/>
        <w:left w:val="none" w:sz="0" w:space="0" w:color="auto"/>
        <w:bottom w:val="none" w:sz="0" w:space="0" w:color="auto"/>
        <w:right w:val="none" w:sz="0" w:space="0" w:color="auto"/>
      </w:divBdr>
    </w:div>
    <w:div w:id="462427493">
      <w:bodyDiv w:val="1"/>
      <w:marLeft w:val="0"/>
      <w:marRight w:val="0"/>
      <w:marTop w:val="0"/>
      <w:marBottom w:val="0"/>
      <w:divBdr>
        <w:top w:val="none" w:sz="0" w:space="0" w:color="auto"/>
        <w:left w:val="none" w:sz="0" w:space="0" w:color="auto"/>
        <w:bottom w:val="none" w:sz="0" w:space="0" w:color="auto"/>
        <w:right w:val="none" w:sz="0" w:space="0" w:color="auto"/>
      </w:divBdr>
    </w:div>
    <w:div w:id="486243018">
      <w:bodyDiv w:val="1"/>
      <w:marLeft w:val="0"/>
      <w:marRight w:val="0"/>
      <w:marTop w:val="0"/>
      <w:marBottom w:val="0"/>
      <w:divBdr>
        <w:top w:val="none" w:sz="0" w:space="0" w:color="auto"/>
        <w:left w:val="none" w:sz="0" w:space="0" w:color="auto"/>
        <w:bottom w:val="none" w:sz="0" w:space="0" w:color="auto"/>
        <w:right w:val="none" w:sz="0" w:space="0" w:color="auto"/>
      </w:divBdr>
      <w:divsChild>
        <w:div w:id="1285621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326440">
      <w:bodyDiv w:val="1"/>
      <w:marLeft w:val="0"/>
      <w:marRight w:val="0"/>
      <w:marTop w:val="0"/>
      <w:marBottom w:val="0"/>
      <w:divBdr>
        <w:top w:val="none" w:sz="0" w:space="0" w:color="auto"/>
        <w:left w:val="none" w:sz="0" w:space="0" w:color="auto"/>
        <w:bottom w:val="none" w:sz="0" w:space="0" w:color="auto"/>
        <w:right w:val="none" w:sz="0" w:space="0" w:color="auto"/>
      </w:divBdr>
    </w:div>
    <w:div w:id="545726550">
      <w:bodyDiv w:val="1"/>
      <w:marLeft w:val="0"/>
      <w:marRight w:val="0"/>
      <w:marTop w:val="0"/>
      <w:marBottom w:val="0"/>
      <w:divBdr>
        <w:top w:val="none" w:sz="0" w:space="0" w:color="auto"/>
        <w:left w:val="none" w:sz="0" w:space="0" w:color="auto"/>
        <w:bottom w:val="none" w:sz="0" w:space="0" w:color="auto"/>
        <w:right w:val="none" w:sz="0" w:space="0" w:color="auto"/>
      </w:divBdr>
    </w:div>
    <w:div w:id="585309180">
      <w:bodyDiv w:val="1"/>
      <w:marLeft w:val="0"/>
      <w:marRight w:val="0"/>
      <w:marTop w:val="0"/>
      <w:marBottom w:val="0"/>
      <w:divBdr>
        <w:top w:val="none" w:sz="0" w:space="0" w:color="auto"/>
        <w:left w:val="none" w:sz="0" w:space="0" w:color="auto"/>
        <w:bottom w:val="none" w:sz="0" w:space="0" w:color="auto"/>
        <w:right w:val="none" w:sz="0" w:space="0" w:color="auto"/>
      </w:divBdr>
    </w:div>
    <w:div w:id="594755258">
      <w:bodyDiv w:val="1"/>
      <w:marLeft w:val="0"/>
      <w:marRight w:val="0"/>
      <w:marTop w:val="0"/>
      <w:marBottom w:val="0"/>
      <w:divBdr>
        <w:top w:val="none" w:sz="0" w:space="0" w:color="auto"/>
        <w:left w:val="none" w:sz="0" w:space="0" w:color="auto"/>
        <w:bottom w:val="none" w:sz="0" w:space="0" w:color="auto"/>
        <w:right w:val="none" w:sz="0" w:space="0" w:color="auto"/>
      </w:divBdr>
    </w:div>
    <w:div w:id="614754206">
      <w:bodyDiv w:val="1"/>
      <w:marLeft w:val="0"/>
      <w:marRight w:val="0"/>
      <w:marTop w:val="0"/>
      <w:marBottom w:val="0"/>
      <w:divBdr>
        <w:top w:val="none" w:sz="0" w:space="0" w:color="auto"/>
        <w:left w:val="none" w:sz="0" w:space="0" w:color="auto"/>
        <w:bottom w:val="none" w:sz="0" w:space="0" w:color="auto"/>
        <w:right w:val="none" w:sz="0" w:space="0" w:color="auto"/>
      </w:divBdr>
    </w:div>
    <w:div w:id="637226264">
      <w:bodyDiv w:val="1"/>
      <w:marLeft w:val="0"/>
      <w:marRight w:val="0"/>
      <w:marTop w:val="0"/>
      <w:marBottom w:val="0"/>
      <w:divBdr>
        <w:top w:val="none" w:sz="0" w:space="0" w:color="auto"/>
        <w:left w:val="none" w:sz="0" w:space="0" w:color="auto"/>
        <w:bottom w:val="none" w:sz="0" w:space="0" w:color="auto"/>
        <w:right w:val="none" w:sz="0" w:space="0" w:color="auto"/>
      </w:divBdr>
    </w:div>
    <w:div w:id="652873272">
      <w:bodyDiv w:val="1"/>
      <w:marLeft w:val="0"/>
      <w:marRight w:val="0"/>
      <w:marTop w:val="0"/>
      <w:marBottom w:val="0"/>
      <w:divBdr>
        <w:top w:val="none" w:sz="0" w:space="0" w:color="auto"/>
        <w:left w:val="none" w:sz="0" w:space="0" w:color="auto"/>
        <w:bottom w:val="none" w:sz="0" w:space="0" w:color="auto"/>
        <w:right w:val="none" w:sz="0" w:space="0" w:color="auto"/>
      </w:divBdr>
    </w:div>
    <w:div w:id="672142625">
      <w:bodyDiv w:val="1"/>
      <w:marLeft w:val="0"/>
      <w:marRight w:val="0"/>
      <w:marTop w:val="0"/>
      <w:marBottom w:val="0"/>
      <w:divBdr>
        <w:top w:val="none" w:sz="0" w:space="0" w:color="auto"/>
        <w:left w:val="none" w:sz="0" w:space="0" w:color="auto"/>
        <w:bottom w:val="none" w:sz="0" w:space="0" w:color="auto"/>
        <w:right w:val="none" w:sz="0" w:space="0" w:color="auto"/>
      </w:divBdr>
    </w:div>
    <w:div w:id="752893542">
      <w:bodyDiv w:val="1"/>
      <w:marLeft w:val="0"/>
      <w:marRight w:val="0"/>
      <w:marTop w:val="0"/>
      <w:marBottom w:val="0"/>
      <w:divBdr>
        <w:top w:val="none" w:sz="0" w:space="0" w:color="auto"/>
        <w:left w:val="none" w:sz="0" w:space="0" w:color="auto"/>
        <w:bottom w:val="none" w:sz="0" w:space="0" w:color="auto"/>
        <w:right w:val="none" w:sz="0" w:space="0" w:color="auto"/>
      </w:divBdr>
    </w:div>
    <w:div w:id="764572819">
      <w:bodyDiv w:val="1"/>
      <w:marLeft w:val="0"/>
      <w:marRight w:val="0"/>
      <w:marTop w:val="0"/>
      <w:marBottom w:val="0"/>
      <w:divBdr>
        <w:top w:val="none" w:sz="0" w:space="0" w:color="auto"/>
        <w:left w:val="none" w:sz="0" w:space="0" w:color="auto"/>
        <w:bottom w:val="none" w:sz="0" w:space="0" w:color="auto"/>
        <w:right w:val="none" w:sz="0" w:space="0" w:color="auto"/>
      </w:divBdr>
    </w:div>
    <w:div w:id="767508098">
      <w:bodyDiv w:val="1"/>
      <w:marLeft w:val="0"/>
      <w:marRight w:val="0"/>
      <w:marTop w:val="0"/>
      <w:marBottom w:val="0"/>
      <w:divBdr>
        <w:top w:val="none" w:sz="0" w:space="0" w:color="auto"/>
        <w:left w:val="none" w:sz="0" w:space="0" w:color="auto"/>
        <w:bottom w:val="none" w:sz="0" w:space="0" w:color="auto"/>
        <w:right w:val="none" w:sz="0" w:space="0" w:color="auto"/>
      </w:divBdr>
    </w:div>
    <w:div w:id="786660816">
      <w:bodyDiv w:val="1"/>
      <w:marLeft w:val="0"/>
      <w:marRight w:val="0"/>
      <w:marTop w:val="0"/>
      <w:marBottom w:val="0"/>
      <w:divBdr>
        <w:top w:val="none" w:sz="0" w:space="0" w:color="auto"/>
        <w:left w:val="none" w:sz="0" w:space="0" w:color="auto"/>
        <w:bottom w:val="none" w:sz="0" w:space="0" w:color="auto"/>
        <w:right w:val="none" w:sz="0" w:space="0" w:color="auto"/>
      </w:divBdr>
    </w:div>
    <w:div w:id="797331829">
      <w:bodyDiv w:val="1"/>
      <w:marLeft w:val="0"/>
      <w:marRight w:val="0"/>
      <w:marTop w:val="0"/>
      <w:marBottom w:val="0"/>
      <w:divBdr>
        <w:top w:val="none" w:sz="0" w:space="0" w:color="auto"/>
        <w:left w:val="none" w:sz="0" w:space="0" w:color="auto"/>
        <w:bottom w:val="none" w:sz="0" w:space="0" w:color="auto"/>
        <w:right w:val="none" w:sz="0" w:space="0" w:color="auto"/>
      </w:divBdr>
    </w:div>
    <w:div w:id="828717629">
      <w:bodyDiv w:val="1"/>
      <w:marLeft w:val="0"/>
      <w:marRight w:val="0"/>
      <w:marTop w:val="0"/>
      <w:marBottom w:val="0"/>
      <w:divBdr>
        <w:top w:val="none" w:sz="0" w:space="0" w:color="auto"/>
        <w:left w:val="none" w:sz="0" w:space="0" w:color="auto"/>
        <w:bottom w:val="none" w:sz="0" w:space="0" w:color="auto"/>
        <w:right w:val="none" w:sz="0" w:space="0" w:color="auto"/>
      </w:divBdr>
    </w:div>
    <w:div w:id="843788122">
      <w:bodyDiv w:val="1"/>
      <w:marLeft w:val="0"/>
      <w:marRight w:val="0"/>
      <w:marTop w:val="0"/>
      <w:marBottom w:val="0"/>
      <w:divBdr>
        <w:top w:val="none" w:sz="0" w:space="0" w:color="auto"/>
        <w:left w:val="none" w:sz="0" w:space="0" w:color="auto"/>
        <w:bottom w:val="none" w:sz="0" w:space="0" w:color="auto"/>
        <w:right w:val="none" w:sz="0" w:space="0" w:color="auto"/>
      </w:divBdr>
    </w:div>
    <w:div w:id="940255737">
      <w:bodyDiv w:val="1"/>
      <w:marLeft w:val="0"/>
      <w:marRight w:val="0"/>
      <w:marTop w:val="0"/>
      <w:marBottom w:val="0"/>
      <w:divBdr>
        <w:top w:val="none" w:sz="0" w:space="0" w:color="auto"/>
        <w:left w:val="none" w:sz="0" w:space="0" w:color="auto"/>
        <w:bottom w:val="none" w:sz="0" w:space="0" w:color="auto"/>
        <w:right w:val="none" w:sz="0" w:space="0" w:color="auto"/>
      </w:divBdr>
      <w:divsChild>
        <w:div w:id="1950160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274882">
      <w:bodyDiv w:val="1"/>
      <w:marLeft w:val="0"/>
      <w:marRight w:val="0"/>
      <w:marTop w:val="0"/>
      <w:marBottom w:val="0"/>
      <w:divBdr>
        <w:top w:val="none" w:sz="0" w:space="0" w:color="auto"/>
        <w:left w:val="none" w:sz="0" w:space="0" w:color="auto"/>
        <w:bottom w:val="none" w:sz="0" w:space="0" w:color="auto"/>
        <w:right w:val="none" w:sz="0" w:space="0" w:color="auto"/>
      </w:divBdr>
      <w:divsChild>
        <w:div w:id="28460330">
          <w:marLeft w:val="150"/>
          <w:marRight w:val="0"/>
          <w:marTop w:val="0"/>
          <w:marBottom w:val="0"/>
          <w:divBdr>
            <w:top w:val="none" w:sz="0" w:space="0" w:color="A5BFD0"/>
            <w:left w:val="none" w:sz="0" w:space="11" w:color="A5BFD0"/>
            <w:bottom w:val="none" w:sz="0" w:space="0" w:color="A5BFD0"/>
            <w:right w:val="none" w:sz="0" w:space="0" w:color="A5BFD0"/>
          </w:divBdr>
        </w:div>
        <w:div w:id="52434226">
          <w:marLeft w:val="0"/>
          <w:marRight w:val="0"/>
          <w:marTop w:val="0"/>
          <w:marBottom w:val="0"/>
          <w:divBdr>
            <w:top w:val="none" w:sz="0" w:space="0" w:color="A5BFD0"/>
            <w:left w:val="none" w:sz="0" w:space="19" w:color="A5BFD0"/>
            <w:bottom w:val="none" w:sz="0" w:space="0" w:color="A5BFD0"/>
            <w:right w:val="none" w:sz="0" w:space="0" w:color="A5BFD0"/>
          </w:divBdr>
        </w:div>
      </w:divsChild>
    </w:div>
    <w:div w:id="1025911491">
      <w:bodyDiv w:val="1"/>
      <w:marLeft w:val="0"/>
      <w:marRight w:val="0"/>
      <w:marTop w:val="0"/>
      <w:marBottom w:val="0"/>
      <w:divBdr>
        <w:top w:val="none" w:sz="0" w:space="0" w:color="auto"/>
        <w:left w:val="none" w:sz="0" w:space="0" w:color="auto"/>
        <w:bottom w:val="none" w:sz="0" w:space="0" w:color="auto"/>
        <w:right w:val="none" w:sz="0" w:space="0" w:color="auto"/>
      </w:divBdr>
    </w:div>
    <w:div w:id="1037241251">
      <w:bodyDiv w:val="1"/>
      <w:marLeft w:val="0"/>
      <w:marRight w:val="0"/>
      <w:marTop w:val="0"/>
      <w:marBottom w:val="0"/>
      <w:divBdr>
        <w:top w:val="none" w:sz="0" w:space="0" w:color="auto"/>
        <w:left w:val="none" w:sz="0" w:space="0" w:color="auto"/>
        <w:bottom w:val="none" w:sz="0" w:space="0" w:color="auto"/>
        <w:right w:val="none" w:sz="0" w:space="0" w:color="auto"/>
      </w:divBdr>
    </w:div>
    <w:div w:id="1066565537">
      <w:bodyDiv w:val="1"/>
      <w:marLeft w:val="0"/>
      <w:marRight w:val="0"/>
      <w:marTop w:val="0"/>
      <w:marBottom w:val="0"/>
      <w:divBdr>
        <w:top w:val="none" w:sz="0" w:space="0" w:color="auto"/>
        <w:left w:val="none" w:sz="0" w:space="0" w:color="auto"/>
        <w:bottom w:val="none" w:sz="0" w:space="0" w:color="auto"/>
        <w:right w:val="none" w:sz="0" w:space="0" w:color="auto"/>
      </w:divBdr>
    </w:div>
    <w:div w:id="1094666332">
      <w:bodyDiv w:val="1"/>
      <w:marLeft w:val="0"/>
      <w:marRight w:val="0"/>
      <w:marTop w:val="0"/>
      <w:marBottom w:val="0"/>
      <w:divBdr>
        <w:top w:val="none" w:sz="0" w:space="0" w:color="auto"/>
        <w:left w:val="none" w:sz="0" w:space="0" w:color="auto"/>
        <w:bottom w:val="none" w:sz="0" w:space="0" w:color="auto"/>
        <w:right w:val="none" w:sz="0" w:space="0" w:color="auto"/>
      </w:divBdr>
    </w:div>
    <w:div w:id="1102798622">
      <w:bodyDiv w:val="1"/>
      <w:marLeft w:val="0"/>
      <w:marRight w:val="0"/>
      <w:marTop w:val="0"/>
      <w:marBottom w:val="0"/>
      <w:divBdr>
        <w:top w:val="none" w:sz="0" w:space="0" w:color="auto"/>
        <w:left w:val="none" w:sz="0" w:space="0" w:color="auto"/>
        <w:bottom w:val="none" w:sz="0" w:space="0" w:color="auto"/>
        <w:right w:val="none" w:sz="0" w:space="0" w:color="auto"/>
      </w:divBdr>
    </w:div>
    <w:div w:id="1147548225">
      <w:bodyDiv w:val="1"/>
      <w:marLeft w:val="0"/>
      <w:marRight w:val="0"/>
      <w:marTop w:val="0"/>
      <w:marBottom w:val="0"/>
      <w:divBdr>
        <w:top w:val="none" w:sz="0" w:space="0" w:color="auto"/>
        <w:left w:val="none" w:sz="0" w:space="0" w:color="auto"/>
        <w:bottom w:val="none" w:sz="0" w:space="0" w:color="auto"/>
        <w:right w:val="none" w:sz="0" w:space="0" w:color="auto"/>
      </w:divBdr>
      <w:divsChild>
        <w:div w:id="1208643473">
          <w:marLeft w:val="0"/>
          <w:marRight w:val="0"/>
          <w:marTop w:val="0"/>
          <w:marBottom w:val="0"/>
          <w:divBdr>
            <w:top w:val="none" w:sz="0" w:space="0" w:color="auto"/>
            <w:left w:val="none" w:sz="0" w:space="0" w:color="auto"/>
            <w:bottom w:val="none" w:sz="0" w:space="0" w:color="auto"/>
            <w:right w:val="none" w:sz="0" w:space="0" w:color="auto"/>
          </w:divBdr>
          <w:divsChild>
            <w:div w:id="556940017">
              <w:marLeft w:val="0"/>
              <w:marRight w:val="0"/>
              <w:marTop w:val="0"/>
              <w:marBottom w:val="0"/>
              <w:divBdr>
                <w:top w:val="none" w:sz="0" w:space="0" w:color="auto"/>
                <w:left w:val="none" w:sz="0" w:space="0" w:color="auto"/>
                <w:bottom w:val="none" w:sz="0" w:space="0" w:color="auto"/>
                <w:right w:val="none" w:sz="0" w:space="0" w:color="auto"/>
              </w:divBdr>
              <w:divsChild>
                <w:div w:id="1767385088">
                  <w:marLeft w:val="0"/>
                  <w:marRight w:val="0"/>
                  <w:marTop w:val="0"/>
                  <w:marBottom w:val="0"/>
                  <w:divBdr>
                    <w:top w:val="none" w:sz="0" w:space="0" w:color="auto"/>
                    <w:left w:val="none" w:sz="0" w:space="0" w:color="auto"/>
                    <w:bottom w:val="none" w:sz="0" w:space="0" w:color="auto"/>
                    <w:right w:val="none" w:sz="0" w:space="0" w:color="auto"/>
                  </w:divBdr>
                  <w:divsChild>
                    <w:div w:id="1916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297128">
      <w:bodyDiv w:val="1"/>
      <w:marLeft w:val="0"/>
      <w:marRight w:val="0"/>
      <w:marTop w:val="0"/>
      <w:marBottom w:val="0"/>
      <w:divBdr>
        <w:top w:val="none" w:sz="0" w:space="0" w:color="auto"/>
        <w:left w:val="none" w:sz="0" w:space="0" w:color="auto"/>
        <w:bottom w:val="none" w:sz="0" w:space="0" w:color="auto"/>
        <w:right w:val="none" w:sz="0" w:space="0" w:color="auto"/>
      </w:divBdr>
    </w:div>
    <w:div w:id="1180461817">
      <w:bodyDiv w:val="1"/>
      <w:marLeft w:val="0"/>
      <w:marRight w:val="0"/>
      <w:marTop w:val="0"/>
      <w:marBottom w:val="0"/>
      <w:divBdr>
        <w:top w:val="none" w:sz="0" w:space="0" w:color="auto"/>
        <w:left w:val="none" w:sz="0" w:space="0" w:color="auto"/>
        <w:bottom w:val="none" w:sz="0" w:space="0" w:color="auto"/>
        <w:right w:val="none" w:sz="0" w:space="0" w:color="auto"/>
      </w:divBdr>
    </w:div>
    <w:div w:id="1301153007">
      <w:bodyDiv w:val="1"/>
      <w:marLeft w:val="0"/>
      <w:marRight w:val="0"/>
      <w:marTop w:val="0"/>
      <w:marBottom w:val="0"/>
      <w:divBdr>
        <w:top w:val="none" w:sz="0" w:space="0" w:color="auto"/>
        <w:left w:val="none" w:sz="0" w:space="0" w:color="auto"/>
        <w:bottom w:val="none" w:sz="0" w:space="0" w:color="auto"/>
        <w:right w:val="none" w:sz="0" w:space="0" w:color="auto"/>
      </w:divBdr>
    </w:div>
    <w:div w:id="1334407541">
      <w:bodyDiv w:val="1"/>
      <w:marLeft w:val="0"/>
      <w:marRight w:val="0"/>
      <w:marTop w:val="0"/>
      <w:marBottom w:val="0"/>
      <w:divBdr>
        <w:top w:val="none" w:sz="0" w:space="0" w:color="auto"/>
        <w:left w:val="none" w:sz="0" w:space="0" w:color="auto"/>
        <w:bottom w:val="none" w:sz="0" w:space="0" w:color="auto"/>
        <w:right w:val="none" w:sz="0" w:space="0" w:color="auto"/>
      </w:divBdr>
    </w:div>
    <w:div w:id="1354503294">
      <w:bodyDiv w:val="1"/>
      <w:marLeft w:val="0"/>
      <w:marRight w:val="0"/>
      <w:marTop w:val="0"/>
      <w:marBottom w:val="0"/>
      <w:divBdr>
        <w:top w:val="none" w:sz="0" w:space="0" w:color="auto"/>
        <w:left w:val="none" w:sz="0" w:space="0" w:color="auto"/>
        <w:bottom w:val="none" w:sz="0" w:space="0" w:color="auto"/>
        <w:right w:val="none" w:sz="0" w:space="0" w:color="auto"/>
      </w:divBdr>
    </w:div>
    <w:div w:id="1379666814">
      <w:bodyDiv w:val="1"/>
      <w:marLeft w:val="0"/>
      <w:marRight w:val="0"/>
      <w:marTop w:val="0"/>
      <w:marBottom w:val="0"/>
      <w:divBdr>
        <w:top w:val="none" w:sz="0" w:space="0" w:color="auto"/>
        <w:left w:val="none" w:sz="0" w:space="0" w:color="auto"/>
        <w:bottom w:val="none" w:sz="0" w:space="0" w:color="auto"/>
        <w:right w:val="none" w:sz="0" w:space="0" w:color="auto"/>
      </w:divBdr>
    </w:div>
    <w:div w:id="1447695761">
      <w:bodyDiv w:val="1"/>
      <w:marLeft w:val="0"/>
      <w:marRight w:val="0"/>
      <w:marTop w:val="0"/>
      <w:marBottom w:val="0"/>
      <w:divBdr>
        <w:top w:val="none" w:sz="0" w:space="0" w:color="auto"/>
        <w:left w:val="none" w:sz="0" w:space="0" w:color="auto"/>
        <w:bottom w:val="none" w:sz="0" w:space="0" w:color="auto"/>
        <w:right w:val="none" w:sz="0" w:space="0" w:color="auto"/>
      </w:divBdr>
    </w:div>
    <w:div w:id="1543206672">
      <w:bodyDiv w:val="1"/>
      <w:marLeft w:val="0"/>
      <w:marRight w:val="0"/>
      <w:marTop w:val="0"/>
      <w:marBottom w:val="0"/>
      <w:divBdr>
        <w:top w:val="none" w:sz="0" w:space="0" w:color="auto"/>
        <w:left w:val="none" w:sz="0" w:space="0" w:color="auto"/>
        <w:bottom w:val="none" w:sz="0" w:space="0" w:color="auto"/>
        <w:right w:val="none" w:sz="0" w:space="0" w:color="auto"/>
      </w:divBdr>
    </w:div>
    <w:div w:id="1572228008">
      <w:bodyDiv w:val="1"/>
      <w:marLeft w:val="0"/>
      <w:marRight w:val="0"/>
      <w:marTop w:val="0"/>
      <w:marBottom w:val="0"/>
      <w:divBdr>
        <w:top w:val="none" w:sz="0" w:space="0" w:color="auto"/>
        <w:left w:val="none" w:sz="0" w:space="0" w:color="auto"/>
        <w:bottom w:val="none" w:sz="0" w:space="0" w:color="auto"/>
        <w:right w:val="none" w:sz="0" w:space="0" w:color="auto"/>
      </w:divBdr>
    </w:div>
    <w:div w:id="1576353865">
      <w:bodyDiv w:val="1"/>
      <w:marLeft w:val="0"/>
      <w:marRight w:val="0"/>
      <w:marTop w:val="0"/>
      <w:marBottom w:val="0"/>
      <w:divBdr>
        <w:top w:val="none" w:sz="0" w:space="0" w:color="auto"/>
        <w:left w:val="none" w:sz="0" w:space="0" w:color="auto"/>
        <w:bottom w:val="none" w:sz="0" w:space="0" w:color="auto"/>
        <w:right w:val="none" w:sz="0" w:space="0" w:color="auto"/>
      </w:divBdr>
    </w:div>
    <w:div w:id="1657298847">
      <w:bodyDiv w:val="1"/>
      <w:marLeft w:val="0"/>
      <w:marRight w:val="0"/>
      <w:marTop w:val="0"/>
      <w:marBottom w:val="0"/>
      <w:divBdr>
        <w:top w:val="none" w:sz="0" w:space="0" w:color="auto"/>
        <w:left w:val="none" w:sz="0" w:space="0" w:color="auto"/>
        <w:bottom w:val="none" w:sz="0" w:space="0" w:color="auto"/>
        <w:right w:val="none" w:sz="0" w:space="0" w:color="auto"/>
      </w:divBdr>
    </w:div>
    <w:div w:id="1675067210">
      <w:bodyDiv w:val="1"/>
      <w:marLeft w:val="0"/>
      <w:marRight w:val="0"/>
      <w:marTop w:val="0"/>
      <w:marBottom w:val="0"/>
      <w:divBdr>
        <w:top w:val="none" w:sz="0" w:space="0" w:color="auto"/>
        <w:left w:val="none" w:sz="0" w:space="0" w:color="auto"/>
        <w:bottom w:val="none" w:sz="0" w:space="0" w:color="auto"/>
        <w:right w:val="none" w:sz="0" w:space="0" w:color="auto"/>
      </w:divBdr>
    </w:div>
    <w:div w:id="1690637273">
      <w:bodyDiv w:val="1"/>
      <w:marLeft w:val="0"/>
      <w:marRight w:val="0"/>
      <w:marTop w:val="0"/>
      <w:marBottom w:val="0"/>
      <w:divBdr>
        <w:top w:val="none" w:sz="0" w:space="0" w:color="auto"/>
        <w:left w:val="none" w:sz="0" w:space="0" w:color="auto"/>
        <w:bottom w:val="none" w:sz="0" w:space="0" w:color="auto"/>
        <w:right w:val="none" w:sz="0" w:space="0" w:color="auto"/>
      </w:divBdr>
    </w:div>
    <w:div w:id="1736468799">
      <w:bodyDiv w:val="1"/>
      <w:marLeft w:val="0"/>
      <w:marRight w:val="0"/>
      <w:marTop w:val="0"/>
      <w:marBottom w:val="0"/>
      <w:divBdr>
        <w:top w:val="none" w:sz="0" w:space="0" w:color="auto"/>
        <w:left w:val="none" w:sz="0" w:space="0" w:color="auto"/>
        <w:bottom w:val="none" w:sz="0" w:space="0" w:color="auto"/>
        <w:right w:val="none" w:sz="0" w:space="0" w:color="auto"/>
      </w:divBdr>
    </w:div>
    <w:div w:id="1761755667">
      <w:bodyDiv w:val="1"/>
      <w:marLeft w:val="0"/>
      <w:marRight w:val="0"/>
      <w:marTop w:val="0"/>
      <w:marBottom w:val="0"/>
      <w:divBdr>
        <w:top w:val="none" w:sz="0" w:space="0" w:color="auto"/>
        <w:left w:val="none" w:sz="0" w:space="0" w:color="auto"/>
        <w:bottom w:val="none" w:sz="0" w:space="0" w:color="auto"/>
        <w:right w:val="none" w:sz="0" w:space="0" w:color="auto"/>
      </w:divBdr>
    </w:div>
    <w:div w:id="1857888639">
      <w:bodyDiv w:val="1"/>
      <w:marLeft w:val="0"/>
      <w:marRight w:val="0"/>
      <w:marTop w:val="0"/>
      <w:marBottom w:val="0"/>
      <w:divBdr>
        <w:top w:val="none" w:sz="0" w:space="0" w:color="auto"/>
        <w:left w:val="none" w:sz="0" w:space="0" w:color="auto"/>
        <w:bottom w:val="none" w:sz="0" w:space="0" w:color="auto"/>
        <w:right w:val="none" w:sz="0" w:space="0" w:color="auto"/>
      </w:divBdr>
      <w:divsChild>
        <w:div w:id="363557619">
          <w:marLeft w:val="0"/>
          <w:marRight w:val="0"/>
          <w:marTop w:val="0"/>
          <w:marBottom w:val="0"/>
          <w:divBdr>
            <w:top w:val="none" w:sz="0" w:space="0" w:color="auto"/>
            <w:left w:val="none" w:sz="0" w:space="0" w:color="auto"/>
            <w:bottom w:val="none" w:sz="0" w:space="0" w:color="auto"/>
            <w:right w:val="none" w:sz="0" w:space="0" w:color="auto"/>
          </w:divBdr>
          <w:divsChild>
            <w:div w:id="262567031">
              <w:marLeft w:val="0"/>
              <w:marRight w:val="0"/>
              <w:marTop w:val="0"/>
              <w:marBottom w:val="0"/>
              <w:divBdr>
                <w:top w:val="none" w:sz="0" w:space="0" w:color="auto"/>
                <w:left w:val="none" w:sz="0" w:space="0" w:color="auto"/>
                <w:bottom w:val="none" w:sz="0" w:space="0" w:color="auto"/>
                <w:right w:val="none" w:sz="0" w:space="0" w:color="auto"/>
              </w:divBdr>
              <w:divsChild>
                <w:div w:id="1008142323">
                  <w:marLeft w:val="0"/>
                  <w:marRight w:val="0"/>
                  <w:marTop w:val="0"/>
                  <w:marBottom w:val="0"/>
                  <w:divBdr>
                    <w:top w:val="none" w:sz="0" w:space="0" w:color="auto"/>
                    <w:left w:val="none" w:sz="0" w:space="0" w:color="auto"/>
                    <w:bottom w:val="none" w:sz="0" w:space="0" w:color="auto"/>
                    <w:right w:val="none" w:sz="0" w:space="0" w:color="auto"/>
                  </w:divBdr>
                  <w:divsChild>
                    <w:div w:id="9436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162598">
      <w:bodyDiv w:val="1"/>
      <w:marLeft w:val="0"/>
      <w:marRight w:val="0"/>
      <w:marTop w:val="0"/>
      <w:marBottom w:val="0"/>
      <w:divBdr>
        <w:top w:val="none" w:sz="0" w:space="0" w:color="auto"/>
        <w:left w:val="none" w:sz="0" w:space="0" w:color="auto"/>
        <w:bottom w:val="none" w:sz="0" w:space="0" w:color="auto"/>
        <w:right w:val="none" w:sz="0" w:space="0" w:color="auto"/>
      </w:divBdr>
    </w:div>
    <w:div w:id="1898973502">
      <w:bodyDiv w:val="1"/>
      <w:marLeft w:val="0"/>
      <w:marRight w:val="0"/>
      <w:marTop w:val="0"/>
      <w:marBottom w:val="0"/>
      <w:divBdr>
        <w:top w:val="none" w:sz="0" w:space="0" w:color="auto"/>
        <w:left w:val="none" w:sz="0" w:space="0" w:color="auto"/>
        <w:bottom w:val="none" w:sz="0" w:space="0" w:color="auto"/>
        <w:right w:val="none" w:sz="0" w:space="0" w:color="auto"/>
      </w:divBdr>
    </w:div>
    <w:div w:id="1922761435">
      <w:bodyDiv w:val="1"/>
      <w:marLeft w:val="0"/>
      <w:marRight w:val="0"/>
      <w:marTop w:val="0"/>
      <w:marBottom w:val="0"/>
      <w:divBdr>
        <w:top w:val="none" w:sz="0" w:space="0" w:color="auto"/>
        <w:left w:val="none" w:sz="0" w:space="0" w:color="auto"/>
        <w:bottom w:val="none" w:sz="0" w:space="0" w:color="auto"/>
        <w:right w:val="none" w:sz="0" w:space="0" w:color="auto"/>
      </w:divBdr>
    </w:div>
    <w:div w:id="1971863184">
      <w:bodyDiv w:val="1"/>
      <w:marLeft w:val="0"/>
      <w:marRight w:val="0"/>
      <w:marTop w:val="0"/>
      <w:marBottom w:val="0"/>
      <w:divBdr>
        <w:top w:val="none" w:sz="0" w:space="0" w:color="auto"/>
        <w:left w:val="none" w:sz="0" w:space="0" w:color="auto"/>
        <w:bottom w:val="none" w:sz="0" w:space="0" w:color="auto"/>
        <w:right w:val="none" w:sz="0" w:space="0" w:color="auto"/>
      </w:divBdr>
    </w:div>
    <w:div w:id="2003922844">
      <w:bodyDiv w:val="1"/>
      <w:marLeft w:val="0"/>
      <w:marRight w:val="0"/>
      <w:marTop w:val="0"/>
      <w:marBottom w:val="0"/>
      <w:divBdr>
        <w:top w:val="none" w:sz="0" w:space="0" w:color="auto"/>
        <w:left w:val="none" w:sz="0" w:space="0" w:color="auto"/>
        <w:bottom w:val="none" w:sz="0" w:space="0" w:color="auto"/>
        <w:right w:val="none" w:sz="0" w:space="0" w:color="auto"/>
      </w:divBdr>
    </w:div>
    <w:div w:id="2010710556">
      <w:bodyDiv w:val="1"/>
      <w:marLeft w:val="0"/>
      <w:marRight w:val="0"/>
      <w:marTop w:val="0"/>
      <w:marBottom w:val="0"/>
      <w:divBdr>
        <w:top w:val="none" w:sz="0" w:space="0" w:color="auto"/>
        <w:left w:val="none" w:sz="0" w:space="0" w:color="auto"/>
        <w:bottom w:val="none" w:sz="0" w:space="0" w:color="auto"/>
        <w:right w:val="none" w:sz="0" w:space="0" w:color="auto"/>
      </w:divBdr>
    </w:div>
    <w:div w:id="2106071769">
      <w:bodyDiv w:val="1"/>
      <w:marLeft w:val="0"/>
      <w:marRight w:val="0"/>
      <w:marTop w:val="0"/>
      <w:marBottom w:val="0"/>
      <w:divBdr>
        <w:top w:val="none" w:sz="0" w:space="0" w:color="auto"/>
        <w:left w:val="none" w:sz="0" w:space="0" w:color="auto"/>
        <w:bottom w:val="none" w:sz="0" w:space="0" w:color="auto"/>
        <w:right w:val="none" w:sz="0" w:space="0" w:color="auto"/>
      </w:divBdr>
    </w:div>
    <w:div w:id="2136830578">
      <w:bodyDiv w:val="1"/>
      <w:marLeft w:val="0"/>
      <w:marRight w:val="0"/>
      <w:marTop w:val="0"/>
      <w:marBottom w:val="0"/>
      <w:divBdr>
        <w:top w:val="none" w:sz="0" w:space="0" w:color="auto"/>
        <w:left w:val="none" w:sz="0" w:space="0" w:color="auto"/>
        <w:bottom w:val="none" w:sz="0" w:space="0" w:color="auto"/>
        <w:right w:val="none" w:sz="0" w:space="0" w:color="auto"/>
      </w:divBdr>
    </w:div>
    <w:div w:id="214500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sm.lv/raksts/zinas/latvija/27.11.2025-ar-kruti-barojosa-mamina-izcina-iespeju-nemt-zidaini-lidzi-uz-slimnicu-ta-nav-ierasta-prakse.a624115/" TargetMode="External"/><Relationship Id="rId5" Type="http://schemas.openxmlformats.org/officeDocument/2006/relationships/webSettings" Target="webSettings.xml"/><Relationship Id="rId10" Type="http://schemas.openxmlformats.org/officeDocument/2006/relationships/hyperlink" Target="https://replay.lsm.lv/lv/skaties/ieraksts/ltv/367247/panoram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45376-F644-479F-9CBB-F4DBFB2D4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4904</Words>
  <Characters>32811</Characters>
  <Application>Microsoft Office Word</Application>
  <DocSecurity>0</DocSecurity>
  <Lines>455</Lines>
  <Paragraphs>128</Paragraphs>
  <ScaleCrop>false</ScaleCrop>
  <HeadingPairs>
    <vt:vector size="6" baseType="variant">
      <vt:variant>
        <vt:lpstr>Title</vt:lpstr>
      </vt:variant>
      <vt:variant>
        <vt:i4>1</vt:i4>
      </vt:variant>
      <vt:variant>
        <vt:lpstr>Nosaukums</vt:lpstr>
      </vt:variant>
      <vt:variant>
        <vt:i4>1</vt:i4>
      </vt:variant>
      <vt:variant>
        <vt:lpstr>Titel</vt:lpstr>
      </vt:variant>
      <vt:variant>
        <vt:i4>1</vt:i4>
      </vt:variant>
    </vt:vector>
  </HeadingPairs>
  <TitlesOfParts>
    <vt:vector size="3" baseType="lpstr">
      <vt:lpstr>SEPLP_A4_veidlapa_LV</vt:lpstr>
      <vt:lpstr>SEPLP_A4_veidlapa_LV</vt:lpstr>
      <vt:lpstr>SEPLP_A4_veidlapa_LV</vt:lpstr>
    </vt:vector>
  </TitlesOfParts>
  <Company/>
  <LinksUpToDate>false</LinksUpToDate>
  <CharactersWithSpaces>37587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subject/>
  <dc:creator>Solvita Batarāga</dc:creator>
  <cp:keywords/>
  <dc:description/>
  <cp:lastModifiedBy>Sandra Sprudzāne</cp:lastModifiedBy>
  <cp:revision>41</cp:revision>
  <cp:lastPrinted>2025-02-23T08:05:00Z</cp:lastPrinted>
  <dcterms:created xsi:type="dcterms:W3CDTF">2026-01-05T08:48:00Z</dcterms:created>
  <dcterms:modified xsi:type="dcterms:W3CDTF">2026-01-05T13:48:00Z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